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B868" w14:textId="21D0E788" w:rsidR="00A45A54" w:rsidRPr="002B4C28" w:rsidRDefault="002B4C28" w:rsidP="002B4C28">
      <w:pPr>
        <w:pBdr>
          <w:top w:val="single" w:sz="18" w:space="1" w:color="auto"/>
          <w:left w:val="single" w:sz="18" w:space="4" w:color="auto"/>
          <w:bottom w:val="single" w:sz="18" w:space="1" w:color="auto"/>
          <w:right w:val="single" w:sz="18" w:space="4" w:color="auto"/>
        </w:pBdr>
        <w:shd w:val="clear" w:color="auto" w:fill="595959" w:themeFill="text1" w:themeFillTint="A6"/>
        <w:spacing w:after="0" w:line="240" w:lineRule="auto"/>
        <w:ind w:left="-426" w:right="-709"/>
        <w:jc w:val="center"/>
        <w:rPr>
          <w:rFonts w:ascii="Book Antiqua" w:hAnsi="Book Antiqua"/>
          <w:b/>
          <w:bCs/>
          <w:smallCaps/>
          <w:color w:val="FFFFFF" w:themeColor="background1"/>
          <w:spacing w:val="5"/>
          <w:sz w:val="28"/>
        </w:rPr>
      </w:pPr>
      <w:r>
        <w:rPr>
          <w:rStyle w:val="IntenseReference"/>
          <w:rFonts w:ascii="Book Antiqua" w:hAnsi="Book Antiqua"/>
          <w:color w:val="FFFFFF" w:themeColor="background1"/>
          <w:sz w:val="28"/>
        </w:rPr>
        <w:t xml:space="preserve">                                              </w:t>
      </w:r>
      <w:r w:rsidR="00805E18" w:rsidRPr="00F8702F">
        <w:rPr>
          <w:rStyle w:val="IntenseReference"/>
          <w:rFonts w:ascii="Book Antiqua" w:hAnsi="Book Antiqua"/>
          <w:color w:val="FFFFFF" w:themeColor="background1"/>
          <w:sz w:val="28"/>
        </w:rPr>
        <w:t>Worldwide Solicitors</w:t>
      </w:r>
      <w:r w:rsidR="00BE3597" w:rsidRPr="00F8702F">
        <w:rPr>
          <w:rStyle w:val="IntenseReference"/>
          <w:rFonts w:ascii="Book Antiqua" w:hAnsi="Book Antiqua"/>
          <w:color w:val="FFFFFF" w:themeColor="background1"/>
          <w:sz w:val="28"/>
        </w:rPr>
        <w:t xml:space="preserve"> </w:t>
      </w:r>
      <w:r w:rsidR="00E71FDB">
        <w:rPr>
          <w:rStyle w:val="IntenseReference"/>
          <w:rFonts w:ascii="Book Antiqua" w:hAnsi="Book Antiqua"/>
          <w:color w:val="FFFFFF" w:themeColor="background1"/>
          <w:sz w:val="28"/>
        </w:rPr>
        <w:t xml:space="preserve">LTD </w:t>
      </w:r>
      <w:r w:rsidR="00E71FDB">
        <w:rPr>
          <w:rStyle w:val="IntenseReference"/>
          <w:rFonts w:ascii="Book Antiqua" w:hAnsi="Book Antiqua"/>
          <w:color w:val="FFFFFF" w:themeColor="background1"/>
          <w:sz w:val="28"/>
        </w:rPr>
        <w:tab/>
      </w:r>
      <w:r>
        <w:rPr>
          <w:rStyle w:val="IntenseReference"/>
          <w:rFonts w:ascii="Book Antiqua" w:hAnsi="Book Antiqua"/>
          <w:color w:val="FFFFFF" w:themeColor="background1"/>
          <w:sz w:val="28"/>
        </w:rPr>
        <w:tab/>
      </w:r>
      <w:r>
        <w:rPr>
          <w:rStyle w:val="IntenseReference"/>
          <w:rFonts w:ascii="Book Antiqua" w:hAnsi="Book Antiqua"/>
          <w:color w:val="FFFFFF" w:themeColor="background1"/>
          <w:sz w:val="28"/>
        </w:rPr>
        <w:tab/>
      </w:r>
      <w:r>
        <w:rPr>
          <w:rStyle w:val="IntenseReference"/>
          <w:rFonts w:ascii="Book Antiqua" w:hAnsi="Book Antiqua"/>
          <w:color w:val="FFFFFF" w:themeColor="background1"/>
          <w:sz w:val="28"/>
        </w:rPr>
        <w:tab/>
      </w:r>
      <w:r>
        <w:rPr>
          <w:rStyle w:val="IntenseReference"/>
          <w:rFonts w:ascii="Book Antiqua" w:hAnsi="Book Antiqua"/>
          <w:color w:val="FFFFFF" w:themeColor="background1"/>
          <w:sz w:val="28"/>
        </w:rPr>
        <w:tab/>
      </w:r>
      <w:r>
        <w:rPr>
          <w:rFonts w:ascii="Book Antiqua" w:hAnsi="Book Antiqua"/>
          <w:b/>
          <w:color w:val="FFFFFF" w:themeColor="background1"/>
        </w:rPr>
        <w:t>P</w:t>
      </w:r>
      <w:r w:rsidRPr="00A75827">
        <w:rPr>
          <w:rFonts w:ascii="Book Antiqua" w:hAnsi="Book Antiqua"/>
          <w:b/>
          <w:color w:val="FFFFFF" w:themeColor="background1"/>
        </w:rPr>
        <w:t>rivacy</w:t>
      </w:r>
      <w:r w:rsidR="00A45A54" w:rsidRPr="00A75827">
        <w:rPr>
          <w:rFonts w:ascii="Book Antiqua" w:hAnsi="Book Antiqua"/>
          <w:b/>
          <w:color w:val="FFFFFF" w:themeColor="background1"/>
        </w:rPr>
        <w:t xml:space="preserve"> Notice</w:t>
      </w:r>
      <w:r w:rsidR="009062C7">
        <w:rPr>
          <w:rFonts w:ascii="Book Antiqua" w:hAnsi="Book Antiqua"/>
          <w:b/>
          <w:color w:val="FFFFFF" w:themeColor="background1"/>
        </w:rPr>
        <w:t xml:space="preserve"> to Clients</w:t>
      </w:r>
    </w:p>
    <w:p w14:paraId="36D561C5" w14:textId="08CB0715" w:rsidR="00A45A54" w:rsidRPr="00805E18" w:rsidRDefault="00A45A54" w:rsidP="00D66460">
      <w:pPr>
        <w:pStyle w:val="Default"/>
        <w:pBdr>
          <w:top w:val="single" w:sz="4" w:space="0" w:color="auto"/>
          <w:left w:val="single" w:sz="4" w:space="4" w:color="auto"/>
          <w:bottom w:val="single" w:sz="4" w:space="1" w:color="auto"/>
          <w:right w:val="single" w:sz="4" w:space="4" w:color="auto"/>
        </w:pBdr>
        <w:tabs>
          <w:tab w:val="left" w:pos="8505"/>
        </w:tabs>
        <w:spacing w:line="276" w:lineRule="auto"/>
        <w:ind w:left="-426" w:right="-709"/>
        <w:rPr>
          <w:rFonts w:ascii="Book Antiqua" w:hAnsi="Book Antiqua"/>
          <w:sz w:val="20"/>
          <w:szCs w:val="20"/>
        </w:rPr>
      </w:pPr>
      <w:r w:rsidRPr="00805E18">
        <w:rPr>
          <w:rFonts w:ascii="Book Antiqua" w:hAnsi="Book Antiqua"/>
          <w:b/>
          <w:bCs/>
          <w:sz w:val="20"/>
          <w:szCs w:val="20"/>
        </w:rPr>
        <w:t xml:space="preserve">Name: </w:t>
      </w:r>
      <w:r w:rsidR="00A75827">
        <w:rPr>
          <w:rFonts w:ascii="Book Antiqua" w:hAnsi="Book Antiqua"/>
          <w:b/>
          <w:bCs/>
          <w:sz w:val="20"/>
          <w:szCs w:val="20"/>
        </w:rPr>
        <w:t xml:space="preserve">                 </w:t>
      </w:r>
      <w:r w:rsidR="00805E18" w:rsidRPr="003F49C6">
        <w:rPr>
          <w:rFonts w:ascii="Book Antiqua" w:hAnsi="Book Antiqua"/>
          <w:bCs/>
          <w:sz w:val="20"/>
          <w:szCs w:val="20"/>
        </w:rPr>
        <w:t>Worldwide Solicitors</w:t>
      </w:r>
      <w:r w:rsidR="00493950">
        <w:rPr>
          <w:rFonts w:ascii="Book Antiqua" w:hAnsi="Book Antiqua"/>
          <w:bCs/>
          <w:sz w:val="20"/>
          <w:szCs w:val="20"/>
        </w:rPr>
        <w:t xml:space="preserve"> Ltd</w:t>
      </w:r>
    </w:p>
    <w:p w14:paraId="3314A34D" w14:textId="1596EFF9" w:rsidR="00A45A54" w:rsidRPr="00805E18" w:rsidRDefault="002C2BE2" w:rsidP="00D66460">
      <w:pPr>
        <w:pStyle w:val="Default"/>
        <w:pBdr>
          <w:top w:val="single" w:sz="4" w:space="0" w:color="auto"/>
          <w:left w:val="single" w:sz="4" w:space="4" w:color="auto"/>
          <w:bottom w:val="single" w:sz="4" w:space="1" w:color="auto"/>
          <w:right w:val="single" w:sz="4" w:space="4" w:color="auto"/>
        </w:pBdr>
        <w:spacing w:line="276" w:lineRule="auto"/>
        <w:ind w:left="-426" w:right="-709"/>
        <w:rPr>
          <w:rFonts w:ascii="Book Antiqua" w:hAnsi="Book Antiqua"/>
          <w:sz w:val="20"/>
          <w:szCs w:val="20"/>
        </w:rPr>
      </w:pPr>
      <w:r>
        <w:rPr>
          <w:rFonts w:ascii="Book Antiqua" w:hAnsi="Book Antiqua"/>
          <w:b/>
          <w:bCs/>
          <w:sz w:val="20"/>
          <w:szCs w:val="20"/>
        </w:rPr>
        <w:t>Address:</w:t>
      </w:r>
      <w:r>
        <w:rPr>
          <w:rFonts w:ascii="Book Antiqua" w:hAnsi="Book Antiqua"/>
          <w:b/>
          <w:bCs/>
          <w:sz w:val="20"/>
          <w:szCs w:val="20"/>
        </w:rPr>
        <w:tab/>
      </w:r>
      <w:r w:rsidR="00A75827">
        <w:rPr>
          <w:rFonts w:ascii="Book Antiqua" w:hAnsi="Book Antiqua"/>
          <w:b/>
          <w:bCs/>
          <w:sz w:val="20"/>
          <w:szCs w:val="20"/>
        </w:rPr>
        <w:t xml:space="preserve"> </w:t>
      </w:r>
      <w:r>
        <w:rPr>
          <w:rFonts w:ascii="Book Antiqua" w:hAnsi="Book Antiqua"/>
          <w:b/>
          <w:bCs/>
          <w:sz w:val="20"/>
          <w:szCs w:val="20"/>
        </w:rPr>
        <w:t xml:space="preserve">      </w:t>
      </w:r>
      <w:r w:rsidR="00805E18" w:rsidRPr="003F49C6">
        <w:rPr>
          <w:rFonts w:ascii="Book Antiqua" w:hAnsi="Book Antiqua"/>
          <w:bCs/>
          <w:sz w:val="20"/>
          <w:szCs w:val="20"/>
        </w:rPr>
        <w:t xml:space="preserve">Aztec House A2, 461 High Road </w:t>
      </w:r>
      <w:r w:rsidR="00D04F42" w:rsidRPr="003F49C6">
        <w:rPr>
          <w:rFonts w:ascii="Book Antiqua" w:hAnsi="Book Antiqua"/>
          <w:bCs/>
          <w:sz w:val="20"/>
          <w:szCs w:val="20"/>
        </w:rPr>
        <w:t>Ilford</w:t>
      </w:r>
      <w:r w:rsidR="00805E18" w:rsidRPr="003F49C6">
        <w:rPr>
          <w:rFonts w:ascii="Book Antiqua" w:hAnsi="Book Antiqua"/>
          <w:bCs/>
          <w:sz w:val="20"/>
          <w:szCs w:val="20"/>
        </w:rPr>
        <w:t>, Essex IG1 1TX</w:t>
      </w:r>
    </w:p>
    <w:p w14:paraId="39C9878E" w14:textId="1FDD144E" w:rsidR="00A45A54" w:rsidRPr="00805E18" w:rsidRDefault="002C2BE2" w:rsidP="00D66460">
      <w:pPr>
        <w:pStyle w:val="Default"/>
        <w:pBdr>
          <w:top w:val="single" w:sz="4" w:space="0" w:color="auto"/>
          <w:left w:val="single" w:sz="4" w:space="4" w:color="auto"/>
          <w:bottom w:val="single" w:sz="4" w:space="1" w:color="auto"/>
          <w:right w:val="single" w:sz="4" w:space="4" w:color="auto"/>
        </w:pBdr>
        <w:tabs>
          <w:tab w:val="left" w:pos="851"/>
        </w:tabs>
        <w:spacing w:line="276" w:lineRule="auto"/>
        <w:ind w:left="-426" w:right="-709"/>
        <w:rPr>
          <w:rFonts w:ascii="Book Antiqua" w:hAnsi="Book Antiqua"/>
          <w:sz w:val="20"/>
          <w:szCs w:val="20"/>
        </w:rPr>
      </w:pPr>
      <w:r>
        <w:rPr>
          <w:rFonts w:ascii="Book Antiqua" w:hAnsi="Book Antiqua"/>
          <w:b/>
          <w:bCs/>
          <w:sz w:val="20"/>
          <w:szCs w:val="20"/>
        </w:rPr>
        <w:t xml:space="preserve">Email:                  </w:t>
      </w:r>
      <w:r w:rsidR="00805E18" w:rsidRPr="003F49C6">
        <w:rPr>
          <w:rFonts w:ascii="Book Antiqua" w:hAnsi="Book Antiqua"/>
          <w:bCs/>
          <w:sz w:val="20"/>
          <w:szCs w:val="20"/>
        </w:rPr>
        <w:t>info@worldwidesolicitors.com</w:t>
      </w:r>
    </w:p>
    <w:p w14:paraId="0362307A" w14:textId="4C4EF01F" w:rsidR="00A45A54" w:rsidRPr="00805E18" w:rsidRDefault="00A45A54" w:rsidP="00D66460">
      <w:pPr>
        <w:pStyle w:val="Default"/>
        <w:pBdr>
          <w:top w:val="single" w:sz="4" w:space="0" w:color="auto"/>
          <w:left w:val="single" w:sz="4" w:space="4" w:color="auto"/>
          <w:bottom w:val="single" w:sz="4" w:space="1" w:color="auto"/>
          <w:right w:val="single" w:sz="4" w:space="4" w:color="auto"/>
        </w:pBdr>
        <w:spacing w:line="276" w:lineRule="auto"/>
        <w:ind w:left="-426" w:right="-709"/>
        <w:rPr>
          <w:rFonts w:ascii="Book Antiqua" w:hAnsi="Book Antiqua"/>
          <w:sz w:val="20"/>
          <w:szCs w:val="20"/>
        </w:rPr>
      </w:pPr>
      <w:r w:rsidRPr="00805E18">
        <w:rPr>
          <w:rFonts w:ascii="Book Antiqua" w:hAnsi="Book Antiqua"/>
          <w:b/>
          <w:bCs/>
          <w:sz w:val="20"/>
          <w:szCs w:val="20"/>
        </w:rPr>
        <w:t xml:space="preserve">Phone: </w:t>
      </w:r>
      <w:r w:rsidR="00A75827">
        <w:rPr>
          <w:rFonts w:ascii="Book Antiqua" w:hAnsi="Book Antiqua"/>
          <w:b/>
          <w:bCs/>
          <w:sz w:val="20"/>
          <w:szCs w:val="20"/>
        </w:rPr>
        <w:t xml:space="preserve">                </w:t>
      </w:r>
      <w:r w:rsidR="00805E18" w:rsidRPr="003F49C6">
        <w:rPr>
          <w:rFonts w:ascii="Book Antiqua" w:hAnsi="Book Antiqua"/>
          <w:bCs/>
          <w:sz w:val="20"/>
          <w:szCs w:val="20"/>
        </w:rPr>
        <w:t>0208 478 9826</w:t>
      </w:r>
    </w:p>
    <w:p w14:paraId="3FF815FF" w14:textId="1FBED296" w:rsidR="00805E18" w:rsidRDefault="00A45A54" w:rsidP="004F745D">
      <w:pPr>
        <w:pStyle w:val="Default"/>
        <w:pBdr>
          <w:top w:val="single" w:sz="4" w:space="0" w:color="auto"/>
          <w:left w:val="single" w:sz="4" w:space="4" w:color="auto"/>
          <w:bottom w:val="single" w:sz="4" w:space="1" w:color="auto"/>
          <w:right w:val="single" w:sz="4" w:space="4" w:color="auto"/>
        </w:pBdr>
        <w:tabs>
          <w:tab w:val="left" w:pos="993"/>
        </w:tabs>
        <w:spacing w:line="276" w:lineRule="auto"/>
        <w:ind w:left="-426" w:right="-709"/>
        <w:rPr>
          <w:rFonts w:ascii="Book Antiqua" w:hAnsi="Book Antiqua"/>
          <w:sz w:val="20"/>
          <w:szCs w:val="20"/>
        </w:rPr>
      </w:pPr>
      <w:r w:rsidRPr="00805E18">
        <w:rPr>
          <w:rFonts w:ascii="Book Antiqua" w:hAnsi="Book Antiqua"/>
          <w:b/>
          <w:bCs/>
          <w:sz w:val="20"/>
          <w:szCs w:val="20"/>
        </w:rPr>
        <w:t xml:space="preserve">Business: </w:t>
      </w:r>
      <w:r w:rsidR="00A75827">
        <w:rPr>
          <w:rFonts w:ascii="Book Antiqua" w:hAnsi="Book Antiqua"/>
          <w:b/>
          <w:bCs/>
          <w:sz w:val="20"/>
          <w:szCs w:val="20"/>
        </w:rPr>
        <w:t xml:space="preserve">           </w:t>
      </w:r>
      <w:r w:rsidR="00805E18" w:rsidRPr="003F49C6">
        <w:rPr>
          <w:rFonts w:ascii="Book Antiqua" w:hAnsi="Book Antiqua"/>
          <w:bCs/>
          <w:sz w:val="20"/>
          <w:szCs w:val="20"/>
        </w:rPr>
        <w:t>Law Firm</w:t>
      </w:r>
    </w:p>
    <w:p w14:paraId="1EF6343E" w14:textId="77777777" w:rsidR="00805E18" w:rsidRPr="002C2BE2" w:rsidRDefault="00805E18" w:rsidP="00D66460">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10"/>
          <w:szCs w:val="20"/>
        </w:rPr>
      </w:pPr>
    </w:p>
    <w:p w14:paraId="01E33D8E" w14:textId="7F60BE36" w:rsidR="00A45A54" w:rsidRPr="002C2BE2" w:rsidRDefault="00A45A54" w:rsidP="00D66460">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hAnsi="Book Antiqua"/>
          <w:color w:val="FFFFFF" w:themeColor="background1"/>
          <w:sz w:val="22"/>
          <w:szCs w:val="20"/>
        </w:rPr>
      </w:pPr>
      <w:r w:rsidRPr="002C2BE2">
        <w:rPr>
          <w:rFonts w:ascii="Book Antiqua" w:hAnsi="Book Antiqua"/>
          <w:b/>
          <w:bCs/>
          <w:color w:val="FFFFFF" w:themeColor="background1"/>
          <w:sz w:val="22"/>
          <w:szCs w:val="20"/>
        </w:rPr>
        <w:t>Who are we?</w:t>
      </w:r>
    </w:p>
    <w:p w14:paraId="42272DA0" w14:textId="734C84DF" w:rsidR="00805E18" w:rsidRPr="00805E18" w:rsidRDefault="00DC45B1" w:rsidP="00D66460">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b/>
          <w:bCs/>
          <w:sz w:val="20"/>
          <w:szCs w:val="20"/>
        </w:rPr>
      </w:pPr>
      <w:r w:rsidRPr="00DC45B1">
        <w:rPr>
          <w:rFonts w:ascii="Book Antiqua" w:hAnsi="Book Antiqua"/>
          <w:bCs/>
          <w:sz w:val="20"/>
          <w:szCs w:val="20"/>
        </w:rPr>
        <w:t>We are one of the country’s fastest growing firm of solicitors, established in 2013 to offer specialist legal advice to individuals and business based both in and outside of the UK. A leading niche practice with specialisms in the Immigration, Nationality, Human Rights</w:t>
      </w:r>
      <w:r w:rsidR="00493950">
        <w:rPr>
          <w:rFonts w:ascii="Book Antiqua" w:hAnsi="Book Antiqua"/>
          <w:bCs/>
          <w:sz w:val="20"/>
          <w:szCs w:val="20"/>
        </w:rPr>
        <w:t>, Family Law</w:t>
      </w:r>
      <w:r w:rsidRPr="00DC45B1">
        <w:rPr>
          <w:rFonts w:ascii="Book Antiqua" w:hAnsi="Book Antiqua"/>
          <w:bCs/>
          <w:sz w:val="20"/>
          <w:szCs w:val="20"/>
        </w:rPr>
        <w:t xml:space="preserve"> and RTA Personal Injury sectors, we provide a fast, friendly, reliable, honest, </w:t>
      </w:r>
      <w:r w:rsidR="00E71FDB" w:rsidRPr="00DC45B1">
        <w:rPr>
          <w:rFonts w:ascii="Book Antiqua" w:hAnsi="Book Antiqua"/>
          <w:bCs/>
          <w:sz w:val="20"/>
          <w:szCs w:val="20"/>
        </w:rPr>
        <w:t>affordable,</w:t>
      </w:r>
      <w:r w:rsidRPr="00DC45B1">
        <w:rPr>
          <w:rFonts w:ascii="Book Antiqua" w:hAnsi="Book Antiqua"/>
          <w:bCs/>
          <w:sz w:val="20"/>
          <w:szCs w:val="20"/>
        </w:rPr>
        <w:t xml:space="preserve"> and professional services to our clients. </w:t>
      </w:r>
      <w:r w:rsidR="002C2BE2">
        <w:rPr>
          <w:rFonts w:ascii="Book Antiqua" w:hAnsi="Book Antiqua"/>
          <w:bCs/>
          <w:sz w:val="20"/>
          <w:szCs w:val="20"/>
        </w:rPr>
        <w:t>Worldwide Solicitors are</w:t>
      </w:r>
      <w:r w:rsidR="00DB3458">
        <w:rPr>
          <w:rFonts w:ascii="Book Antiqua" w:hAnsi="Book Antiqua"/>
          <w:bCs/>
          <w:sz w:val="20"/>
          <w:szCs w:val="20"/>
        </w:rPr>
        <w:t xml:space="preserve"> </w:t>
      </w:r>
      <w:r w:rsidR="00805E18" w:rsidRPr="00D04F42">
        <w:rPr>
          <w:rFonts w:ascii="Book Antiqua" w:hAnsi="Book Antiqua"/>
          <w:bCs/>
          <w:sz w:val="20"/>
          <w:szCs w:val="20"/>
        </w:rPr>
        <w:t>authorised and regulated by the Solicitors Regulations</w:t>
      </w:r>
      <w:r w:rsidR="00805E18" w:rsidRPr="00805E18">
        <w:rPr>
          <w:rFonts w:ascii="Book Antiqua" w:hAnsi="Book Antiqua"/>
          <w:bCs/>
          <w:sz w:val="20"/>
          <w:szCs w:val="20"/>
        </w:rPr>
        <w:t xml:space="preserve"> Authority, SRA Number </w:t>
      </w:r>
      <w:r w:rsidR="00DD2617">
        <w:rPr>
          <w:rFonts w:ascii="Book Antiqua" w:hAnsi="Book Antiqua"/>
          <w:bCs/>
          <w:sz w:val="20"/>
          <w:szCs w:val="20"/>
        </w:rPr>
        <w:t>628884</w:t>
      </w:r>
      <w:r w:rsidR="00805E18" w:rsidRPr="00805E18">
        <w:rPr>
          <w:rFonts w:ascii="Book Antiqua" w:hAnsi="Book Antiqua"/>
          <w:bCs/>
          <w:sz w:val="20"/>
          <w:szCs w:val="20"/>
        </w:rPr>
        <w:t>.</w:t>
      </w:r>
    </w:p>
    <w:p w14:paraId="05BD2CAF" w14:textId="7911FD16" w:rsidR="00A45A54" w:rsidRPr="002C2BE2" w:rsidRDefault="00A45A54" w:rsidP="00D66460">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10"/>
          <w:szCs w:val="20"/>
        </w:rPr>
      </w:pPr>
    </w:p>
    <w:p w14:paraId="4567DC9D" w14:textId="36E422DF" w:rsidR="00A45A54" w:rsidRPr="002C2BE2" w:rsidRDefault="00A45A54" w:rsidP="00D66460">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hAnsi="Book Antiqua"/>
          <w:color w:val="FFFFFF" w:themeColor="background1"/>
          <w:sz w:val="22"/>
          <w:szCs w:val="20"/>
        </w:rPr>
      </w:pPr>
      <w:r w:rsidRPr="002C2BE2">
        <w:rPr>
          <w:rFonts w:ascii="Book Antiqua" w:hAnsi="Book Antiqua"/>
          <w:b/>
          <w:bCs/>
          <w:color w:val="FFFFFF" w:themeColor="background1"/>
          <w:sz w:val="22"/>
          <w:szCs w:val="20"/>
        </w:rPr>
        <w:t xml:space="preserve">How </w:t>
      </w:r>
      <w:r w:rsidR="00E71FDB" w:rsidRPr="002C2BE2">
        <w:rPr>
          <w:rFonts w:ascii="Book Antiqua" w:hAnsi="Book Antiqua"/>
          <w:b/>
          <w:bCs/>
          <w:color w:val="FFFFFF" w:themeColor="background1"/>
          <w:sz w:val="22"/>
          <w:szCs w:val="20"/>
        </w:rPr>
        <w:t>will we</w:t>
      </w:r>
      <w:r w:rsidRPr="002C2BE2">
        <w:rPr>
          <w:rFonts w:ascii="Book Antiqua" w:hAnsi="Book Antiqua"/>
          <w:b/>
          <w:bCs/>
          <w:color w:val="FFFFFF" w:themeColor="background1"/>
          <w:sz w:val="22"/>
          <w:szCs w:val="20"/>
        </w:rPr>
        <w:t xml:space="preserve"> use the information about you?</w:t>
      </w:r>
    </w:p>
    <w:p w14:paraId="3C8755DB" w14:textId="02FCED46" w:rsidR="00A45A54" w:rsidRDefault="00A45A54" w:rsidP="00D66460">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20"/>
          <w:szCs w:val="20"/>
        </w:rPr>
      </w:pPr>
      <w:r w:rsidRPr="00805E18">
        <w:rPr>
          <w:rFonts w:ascii="Book Antiqua" w:hAnsi="Book Antiqua"/>
          <w:sz w:val="20"/>
          <w:szCs w:val="20"/>
        </w:rPr>
        <w:t xml:space="preserve">Here </w:t>
      </w:r>
      <w:r w:rsidRPr="003F49C6">
        <w:rPr>
          <w:rFonts w:ascii="Book Antiqua" w:hAnsi="Book Antiqua"/>
          <w:sz w:val="20"/>
          <w:szCs w:val="20"/>
        </w:rPr>
        <w:t xml:space="preserve">at </w:t>
      </w:r>
      <w:r w:rsidR="00805E18" w:rsidRPr="003F49C6">
        <w:rPr>
          <w:rFonts w:ascii="Book Antiqua" w:hAnsi="Book Antiqua"/>
          <w:bCs/>
          <w:sz w:val="20"/>
          <w:szCs w:val="20"/>
        </w:rPr>
        <w:t xml:space="preserve">Worldwide </w:t>
      </w:r>
      <w:r w:rsidR="00E71FDB" w:rsidRPr="003F49C6">
        <w:rPr>
          <w:rFonts w:ascii="Book Antiqua" w:hAnsi="Book Antiqua"/>
          <w:bCs/>
          <w:sz w:val="20"/>
          <w:szCs w:val="20"/>
        </w:rPr>
        <w:t>Solicitors,</w:t>
      </w:r>
      <w:r w:rsidR="00805E18" w:rsidRPr="003F49C6">
        <w:rPr>
          <w:rFonts w:ascii="Book Antiqua" w:hAnsi="Book Antiqua"/>
          <w:bCs/>
          <w:sz w:val="20"/>
          <w:szCs w:val="20"/>
        </w:rPr>
        <w:t xml:space="preserve"> </w:t>
      </w:r>
      <w:r w:rsidRPr="003F49C6">
        <w:rPr>
          <w:rFonts w:ascii="Book Antiqua" w:hAnsi="Book Antiqua"/>
          <w:sz w:val="20"/>
          <w:szCs w:val="20"/>
        </w:rPr>
        <w:t xml:space="preserve">we take your privacy seriously and will use your personal information in a number of ways which will help </w:t>
      </w:r>
      <w:r w:rsidR="00E71FDB" w:rsidRPr="003F49C6">
        <w:rPr>
          <w:rFonts w:ascii="Book Antiqua" w:hAnsi="Book Antiqua"/>
          <w:sz w:val="20"/>
          <w:szCs w:val="20"/>
        </w:rPr>
        <w:t>us.</w:t>
      </w:r>
      <w:r w:rsidRPr="003F49C6">
        <w:rPr>
          <w:rFonts w:ascii="Book Antiqua" w:hAnsi="Book Antiqua"/>
          <w:sz w:val="20"/>
          <w:szCs w:val="20"/>
        </w:rPr>
        <w:t xml:space="preserve"> </w:t>
      </w:r>
    </w:p>
    <w:p w14:paraId="450A8C92" w14:textId="77777777" w:rsidR="002C2BE2" w:rsidRPr="002C2BE2" w:rsidRDefault="002C2BE2" w:rsidP="00D66460">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12"/>
          <w:szCs w:val="20"/>
        </w:rPr>
      </w:pPr>
    </w:p>
    <w:p w14:paraId="2EF59384" w14:textId="70023892" w:rsidR="00A45A54" w:rsidRPr="003F49C6" w:rsidRDefault="00A45A54" w:rsidP="00D66460">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20"/>
          <w:szCs w:val="20"/>
        </w:rPr>
      </w:pPr>
      <w:r w:rsidRPr="003F49C6">
        <w:rPr>
          <w:rFonts w:ascii="Book Antiqua" w:hAnsi="Book Antiqua"/>
          <w:sz w:val="20"/>
          <w:szCs w:val="20"/>
        </w:rPr>
        <w:t xml:space="preserve">1. </w:t>
      </w:r>
      <w:r w:rsidR="00FE5A67">
        <w:rPr>
          <w:rFonts w:ascii="Book Antiqua" w:hAnsi="Book Antiqua"/>
          <w:sz w:val="20"/>
          <w:szCs w:val="20"/>
        </w:rPr>
        <w:t>To fi</w:t>
      </w:r>
      <w:r w:rsidRPr="003F49C6">
        <w:rPr>
          <w:rFonts w:ascii="Book Antiqua" w:hAnsi="Book Antiqua"/>
          <w:sz w:val="20"/>
          <w:szCs w:val="20"/>
        </w:rPr>
        <w:t xml:space="preserve">nd the most suitable </w:t>
      </w:r>
      <w:r w:rsidR="003F49C6">
        <w:rPr>
          <w:rFonts w:ascii="Book Antiqua" w:hAnsi="Book Antiqua"/>
          <w:sz w:val="20"/>
          <w:szCs w:val="20"/>
        </w:rPr>
        <w:t xml:space="preserve">method to support and further your </w:t>
      </w:r>
      <w:r w:rsidR="00DB2C34">
        <w:rPr>
          <w:rFonts w:ascii="Book Antiqua" w:hAnsi="Book Antiqua"/>
          <w:sz w:val="20"/>
          <w:szCs w:val="20"/>
        </w:rPr>
        <w:t>case</w:t>
      </w:r>
      <w:r w:rsidR="003F49C6">
        <w:rPr>
          <w:rFonts w:ascii="Book Antiqua" w:hAnsi="Book Antiqua"/>
          <w:sz w:val="20"/>
          <w:szCs w:val="20"/>
        </w:rPr>
        <w:t>.</w:t>
      </w:r>
      <w:r w:rsidRPr="003F49C6">
        <w:rPr>
          <w:rFonts w:ascii="Book Antiqua" w:hAnsi="Book Antiqua"/>
          <w:sz w:val="20"/>
          <w:szCs w:val="20"/>
        </w:rPr>
        <w:t xml:space="preserve"> </w:t>
      </w:r>
    </w:p>
    <w:p w14:paraId="1E290A71" w14:textId="77777777" w:rsidR="00A45A54" w:rsidRPr="003F49C6" w:rsidRDefault="00A45A54" w:rsidP="00D66460">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20"/>
          <w:szCs w:val="20"/>
        </w:rPr>
      </w:pPr>
      <w:r w:rsidRPr="003F49C6">
        <w:rPr>
          <w:rFonts w:ascii="Book Antiqua" w:hAnsi="Book Antiqua"/>
          <w:sz w:val="20"/>
          <w:szCs w:val="20"/>
        </w:rPr>
        <w:t xml:space="preserve">2. For fraud prevention – as required by legislation. </w:t>
      </w:r>
    </w:p>
    <w:p w14:paraId="40BF8F29" w14:textId="37EC79B0" w:rsidR="002C2BE2" w:rsidRPr="00A115D5" w:rsidRDefault="00A45A54" w:rsidP="00A115D5">
      <w:pPr>
        <w:pStyle w:val="Default"/>
        <w:pBdr>
          <w:top w:val="single" w:sz="4" w:space="0" w:color="auto"/>
          <w:left w:val="single" w:sz="4" w:space="4" w:color="auto"/>
          <w:bottom w:val="single" w:sz="4" w:space="1" w:color="auto"/>
          <w:right w:val="single" w:sz="4" w:space="4" w:color="auto"/>
        </w:pBdr>
        <w:spacing w:after="120" w:line="276" w:lineRule="auto"/>
        <w:ind w:left="-426" w:right="-709"/>
        <w:jc w:val="both"/>
        <w:rPr>
          <w:rFonts w:ascii="Book Antiqua" w:hAnsi="Book Antiqua"/>
          <w:sz w:val="20"/>
          <w:szCs w:val="20"/>
        </w:rPr>
      </w:pPr>
      <w:r w:rsidRPr="003F49C6">
        <w:rPr>
          <w:rFonts w:ascii="Book Antiqua" w:hAnsi="Book Antiqua"/>
          <w:sz w:val="20"/>
          <w:szCs w:val="20"/>
        </w:rPr>
        <w:t xml:space="preserve">3. For regulatory audit and statistical analysis – providing us with financial information regarding our business activities. </w:t>
      </w:r>
    </w:p>
    <w:p w14:paraId="07B8E408" w14:textId="4959A5D2" w:rsidR="00A45A54" w:rsidRPr="00805E18" w:rsidRDefault="00A45A54" w:rsidP="00A115D5">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20"/>
          <w:szCs w:val="20"/>
        </w:rPr>
      </w:pPr>
      <w:r w:rsidRPr="003F49C6">
        <w:rPr>
          <w:rFonts w:ascii="Book Antiqua" w:hAnsi="Book Antiqua"/>
          <w:sz w:val="20"/>
          <w:szCs w:val="20"/>
        </w:rPr>
        <w:t xml:space="preserve">We may share your information </w:t>
      </w:r>
      <w:r w:rsidR="00E71FDB" w:rsidRPr="003F49C6">
        <w:rPr>
          <w:rFonts w:ascii="Book Antiqua" w:hAnsi="Book Antiqua"/>
          <w:sz w:val="20"/>
          <w:szCs w:val="20"/>
        </w:rPr>
        <w:t>with and</w:t>
      </w:r>
      <w:r w:rsidRPr="003F49C6">
        <w:rPr>
          <w:rFonts w:ascii="Book Antiqua" w:hAnsi="Book Antiqua"/>
          <w:sz w:val="20"/>
          <w:szCs w:val="20"/>
        </w:rPr>
        <w:t xml:space="preserve"> obtain information about you from </w:t>
      </w:r>
      <w:r w:rsidR="00221C84">
        <w:rPr>
          <w:rFonts w:ascii="Book Antiqua" w:hAnsi="Book Antiqua"/>
          <w:sz w:val="20"/>
          <w:szCs w:val="20"/>
        </w:rPr>
        <w:t xml:space="preserve">insurance companies or </w:t>
      </w:r>
      <w:r w:rsidRPr="003F49C6">
        <w:rPr>
          <w:rFonts w:ascii="Book Antiqua" w:hAnsi="Book Antiqua"/>
          <w:sz w:val="20"/>
          <w:szCs w:val="20"/>
        </w:rPr>
        <w:t>fraud prevention agencies. Information you provided may</w:t>
      </w:r>
      <w:r w:rsidRPr="00805E18">
        <w:rPr>
          <w:rFonts w:ascii="Book Antiqua" w:hAnsi="Book Antiqua"/>
          <w:sz w:val="20"/>
          <w:szCs w:val="20"/>
        </w:rPr>
        <w:t xml:space="preserve"> be put onto a register of claims and shared with other </w:t>
      </w:r>
      <w:r w:rsidR="00805E18">
        <w:rPr>
          <w:rFonts w:ascii="Book Antiqua" w:hAnsi="Book Antiqua"/>
          <w:sz w:val="20"/>
          <w:szCs w:val="20"/>
        </w:rPr>
        <w:t>third parties</w:t>
      </w:r>
      <w:r w:rsidRPr="00805E18">
        <w:rPr>
          <w:rFonts w:ascii="Book Antiqua" w:hAnsi="Book Antiqua"/>
          <w:sz w:val="20"/>
          <w:szCs w:val="20"/>
        </w:rPr>
        <w:t xml:space="preserve"> to prevent fraudulent claims. </w:t>
      </w:r>
    </w:p>
    <w:p w14:paraId="5B10AB8B" w14:textId="02F4B19F" w:rsidR="00A45A54" w:rsidRPr="00805E18" w:rsidRDefault="00A45A54" w:rsidP="00A115D5">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20"/>
          <w:szCs w:val="20"/>
        </w:rPr>
      </w:pPr>
      <w:r w:rsidRPr="00805E18">
        <w:rPr>
          <w:rFonts w:ascii="Book Antiqua" w:hAnsi="Book Antiqua"/>
          <w:sz w:val="20"/>
          <w:szCs w:val="20"/>
        </w:rPr>
        <w:t xml:space="preserve">We will not disclose your information to any </w:t>
      </w:r>
      <w:r w:rsidRPr="00D04F42">
        <w:rPr>
          <w:rFonts w:ascii="Book Antiqua" w:hAnsi="Book Antiqua"/>
          <w:sz w:val="20"/>
          <w:szCs w:val="20"/>
        </w:rPr>
        <w:t xml:space="preserve">company outside of </w:t>
      </w:r>
      <w:r w:rsidR="00805E18" w:rsidRPr="00D04F42">
        <w:rPr>
          <w:rFonts w:ascii="Book Antiqua" w:hAnsi="Book Antiqua"/>
          <w:bCs/>
          <w:sz w:val="20"/>
          <w:szCs w:val="20"/>
        </w:rPr>
        <w:t xml:space="preserve">Worldwide Solicitors </w:t>
      </w:r>
      <w:r w:rsidRPr="00D04F42">
        <w:rPr>
          <w:rFonts w:ascii="Book Antiqua" w:hAnsi="Book Antiqua"/>
          <w:sz w:val="20"/>
          <w:szCs w:val="20"/>
        </w:rPr>
        <w:t>except</w:t>
      </w:r>
      <w:r w:rsidRPr="00805E18">
        <w:rPr>
          <w:rFonts w:ascii="Book Antiqua" w:hAnsi="Book Antiqua"/>
          <w:sz w:val="20"/>
          <w:szCs w:val="20"/>
        </w:rPr>
        <w:t xml:space="preserve"> to help prevent fraud or if required by law to do so. </w:t>
      </w:r>
    </w:p>
    <w:p w14:paraId="2991ECE2" w14:textId="0214705A" w:rsidR="00A45A54" w:rsidRPr="003F49C6" w:rsidRDefault="00A45A54" w:rsidP="00A115D5">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20"/>
          <w:szCs w:val="20"/>
        </w:rPr>
      </w:pPr>
      <w:r w:rsidRPr="00805E18">
        <w:rPr>
          <w:rFonts w:ascii="Book Antiqua" w:hAnsi="Book Antiqua"/>
          <w:sz w:val="20"/>
          <w:szCs w:val="20"/>
        </w:rPr>
        <w:t xml:space="preserve">For further information on how your information is used, how we maintain the security of your information and your rights to access, change or delete information we hold about you, please contact </w:t>
      </w:r>
      <w:r w:rsidR="003F49C6">
        <w:rPr>
          <w:rFonts w:ascii="Book Antiqua" w:hAnsi="Book Antiqua"/>
          <w:sz w:val="20"/>
          <w:szCs w:val="20"/>
        </w:rPr>
        <w:t>the firm through our email</w:t>
      </w:r>
      <w:r w:rsidR="0044686F">
        <w:rPr>
          <w:rFonts w:ascii="Book Antiqua" w:hAnsi="Book Antiqua"/>
          <w:sz w:val="20"/>
          <w:szCs w:val="20"/>
        </w:rPr>
        <w:t xml:space="preserve"> -</w:t>
      </w:r>
      <w:r w:rsidR="003F49C6">
        <w:rPr>
          <w:rFonts w:ascii="Book Antiqua" w:hAnsi="Book Antiqua"/>
          <w:sz w:val="20"/>
          <w:szCs w:val="20"/>
        </w:rPr>
        <w:t xml:space="preserve"> </w:t>
      </w:r>
      <w:r w:rsidR="003F49C6" w:rsidRPr="002C2BE2">
        <w:rPr>
          <w:rFonts w:ascii="Book Antiqua" w:hAnsi="Book Antiqua"/>
          <w:sz w:val="20"/>
          <w:szCs w:val="20"/>
          <w:u w:val="single"/>
        </w:rPr>
        <w:t>info@worldwidesolicitors.com</w:t>
      </w:r>
      <w:r w:rsidR="003F49C6" w:rsidRPr="003F49C6">
        <w:rPr>
          <w:rFonts w:ascii="Book Antiqua" w:hAnsi="Book Antiqua"/>
          <w:sz w:val="20"/>
          <w:szCs w:val="20"/>
        </w:rPr>
        <w:t xml:space="preserve"> or by phon</w:t>
      </w:r>
      <w:r w:rsidR="00CF1176">
        <w:rPr>
          <w:rFonts w:ascii="Book Antiqua" w:hAnsi="Book Antiqua"/>
          <w:sz w:val="20"/>
          <w:szCs w:val="20"/>
        </w:rPr>
        <w:t>e</w:t>
      </w:r>
      <w:r w:rsidR="0044686F">
        <w:rPr>
          <w:rFonts w:ascii="Book Antiqua" w:hAnsi="Book Antiqua"/>
          <w:sz w:val="20"/>
          <w:szCs w:val="20"/>
        </w:rPr>
        <w:t xml:space="preserve"> -</w:t>
      </w:r>
      <w:r w:rsidR="00CF1176">
        <w:rPr>
          <w:rFonts w:ascii="Book Antiqua" w:hAnsi="Book Antiqua"/>
          <w:sz w:val="20"/>
          <w:szCs w:val="20"/>
        </w:rPr>
        <w:t xml:space="preserve"> </w:t>
      </w:r>
      <w:r w:rsidR="003F49C6" w:rsidRPr="002C2BE2">
        <w:rPr>
          <w:rFonts w:ascii="Book Antiqua" w:hAnsi="Book Antiqua"/>
          <w:bCs/>
          <w:sz w:val="20"/>
          <w:szCs w:val="20"/>
          <w:u w:val="single"/>
        </w:rPr>
        <w:t>0208 478 9826.</w:t>
      </w:r>
    </w:p>
    <w:p w14:paraId="616F33EA" w14:textId="77777777" w:rsidR="00805E18" w:rsidRPr="002C2BE2" w:rsidRDefault="00805E18" w:rsidP="00D66460">
      <w:pPr>
        <w:pStyle w:val="Default"/>
        <w:pBdr>
          <w:top w:val="single" w:sz="4" w:space="0" w:color="auto"/>
          <w:left w:val="single" w:sz="4" w:space="4" w:color="auto"/>
          <w:bottom w:val="single" w:sz="4" w:space="1" w:color="auto"/>
          <w:right w:val="single" w:sz="4" w:space="4" w:color="auto"/>
        </w:pBdr>
        <w:spacing w:line="276" w:lineRule="auto"/>
        <w:ind w:left="-426" w:right="-709"/>
        <w:jc w:val="both"/>
        <w:rPr>
          <w:rFonts w:ascii="Book Antiqua" w:hAnsi="Book Antiqua"/>
          <w:sz w:val="12"/>
          <w:szCs w:val="20"/>
        </w:rPr>
      </w:pPr>
    </w:p>
    <w:p w14:paraId="5E395777" w14:textId="0FE3F4BC" w:rsidR="00A45A54" w:rsidRPr="002C2BE2" w:rsidRDefault="00A45A54" w:rsidP="00D66460">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hAnsi="Book Antiqua"/>
          <w:color w:val="FFFFFF" w:themeColor="background1"/>
          <w:sz w:val="22"/>
          <w:szCs w:val="20"/>
        </w:rPr>
      </w:pPr>
      <w:r w:rsidRPr="002C2BE2">
        <w:rPr>
          <w:rFonts w:ascii="Book Antiqua" w:hAnsi="Book Antiqua"/>
          <w:b/>
          <w:bCs/>
          <w:color w:val="FFFFFF" w:themeColor="background1"/>
          <w:sz w:val="22"/>
          <w:szCs w:val="20"/>
        </w:rPr>
        <w:t>Additional Marketing</w:t>
      </w:r>
    </w:p>
    <w:p w14:paraId="58DD675E" w14:textId="2053E28E" w:rsidR="00A45A54" w:rsidRPr="00805E18" w:rsidRDefault="00A45A54" w:rsidP="00D66460">
      <w:pPr>
        <w:pStyle w:val="Default"/>
        <w:pBdr>
          <w:top w:val="single" w:sz="4" w:space="0" w:color="auto"/>
          <w:left w:val="single" w:sz="4" w:space="4" w:color="auto"/>
          <w:bottom w:val="single" w:sz="4" w:space="1" w:color="auto"/>
          <w:right w:val="single" w:sz="4" w:space="4" w:color="auto"/>
        </w:pBdr>
        <w:spacing w:after="120" w:line="276" w:lineRule="auto"/>
        <w:ind w:left="-426" w:right="-709"/>
        <w:jc w:val="both"/>
        <w:rPr>
          <w:rFonts w:ascii="Book Antiqua" w:hAnsi="Book Antiqua"/>
          <w:sz w:val="20"/>
          <w:szCs w:val="20"/>
        </w:rPr>
      </w:pPr>
      <w:r w:rsidRPr="00805E18">
        <w:rPr>
          <w:rFonts w:ascii="Book Antiqua" w:hAnsi="Book Antiqua"/>
          <w:sz w:val="20"/>
          <w:szCs w:val="20"/>
        </w:rPr>
        <w:t xml:space="preserve">When we </w:t>
      </w:r>
      <w:r w:rsidR="003F49C6">
        <w:rPr>
          <w:rFonts w:ascii="Book Antiqua" w:hAnsi="Book Antiqua"/>
          <w:sz w:val="20"/>
          <w:szCs w:val="20"/>
        </w:rPr>
        <w:t xml:space="preserve">work on a </w:t>
      </w:r>
      <w:r w:rsidR="00DB2C34">
        <w:rPr>
          <w:rFonts w:ascii="Book Antiqua" w:hAnsi="Book Antiqua"/>
          <w:sz w:val="20"/>
          <w:szCs w:val="20"/>
        </w:rPr>
        <w:t>case</w:t>
      </w:r>
      <w:r w:rsidR="003F49C6">
        <w:rPr>
          <w:rFonts w:ascii="Book Antiqua" w:hAnsi="Book Antiqua"/>
          <w:sz w:val="20"/>
          <w:szCs w:val="20"/>
        </w:rPr>
        <w:t>,</w:t>
      </w:r>
      <w:r w:rsidRPr="00805E18">
        <w:rPr>
          <w:rFonts w:ascii="Book Antiqua" w:hAnsi="Book Antiqua"/>
          <w:sz w:val="20"/>
          <w:szCs w:val="20"/>
        </w:rPr>
        <w:t xml:space="preserve"> we will make contact with y</w:t>
      </w:r>
      <w:r w:rsidR="003F49C6">
        <w:rPr>
          <w:rFonts w:ascii="Book Antiqua" w:hAnsi="Book Antiqua"/>
          <w:sz w:val="20"/>
          <w:szCs w:val="20"/>
        </w:rPr>
        <w:t xml:space="preserve">ou at the relevant review point. </w:t>
      </w:r>
      <w:r w:rsidRPr="00805E18">
        <w:rPr>
          <w:rFonts w:ascii="Book Antiqua" w:hAnsi="Book Antiqua"/>
          <w:sz w:val="20"/>
          <w:szCs w:val="20"/>
        </w:rPr>
        <w:t xml:space="preserve">In addition, from time to time, we would like to contact you to make you </w:t>
      </w:r>
      <w:r w:rsidR="003F49C6">
        <w:rPr>
          <w:rFonts w:ascii="Book Antiqua" w:hAnsi="Book Antiqua"/>
          <w:sz w:val="20"/>
          <w:szCs w:val="20"/>
        </w:rPr>
        <w:t xml:space="preserve">are updated to the status of your </w:t>
      </w:r>
      <w:r w:rsidR="00DB2C34">
        <w:rPr>
          <w:rFonts w:ascii="Book Antiqua" w:hAnsi="Book Antiqua"/>
          <w:sz w:val="20"/>
          <w:szCs w:val="20"/>
        </w:rPr>
        <w:t>case</w:t>
      </w:r>
      <w:r w:rsidR="003F49C6">
        <w:rPr>
          <w:rFonts w:ascii="Book Antiqua" w:hAnsi="Book Antiqua"/>
          <w:sz w:val="20"/>
          <w:szCs w:val="20"/>
        </w:rPr>
        <w:t xml:space="preserve">. </w:t>
      </w:r>
      <w:r w:rsidRPr="00805E18">
        <w:rPr>
          <w:rFonts w:ascii="Book Antiqua" w:hAnsi="Book Antiqua"/>
          <w:sz w:val="20"/>
          <w:szCs w:val="20"/>
        </w:rPr>
        <w:t xml:space="preserve"> If you consent to us contacting you for this purpose, please tick to say how you would like us to contact you. </w:t>
      </w:r>
    </w:p>
    <w:p w14:paraId="43B4F949" w14:textId="27BBFA28" w:rsidR="005158E5" w:rsidRDefault="00A45A54" w:rsidP="005549B9">
      <w:pPr>
        <w:pStyle w:val="Default"/>
        <w:pBdr>
          <w:top w:val="single" w:sz="4" w:space="0" w:color="auto"/>
          <w:left w:val="single" w:sz="4" w:space="4" w:color="auto"/>
          <w:bottom w:val="single" w:sz="4" w:space="1" w:color="auto"/>
          <w:right w:val="single" w:sz="4" w:space="4" w:color="auto"/>
        </w:pBdr>
        <w:shd w:val="clear" w:color="auto" w:fill="EDEDED" w:themeFill="accent3" w:themeFillTint="33"/>
        <w:spacing w:line="276" w:lineRule="auto"/>
        <w:ind w:left="-426" w:right="-709"/>
        <w:jc w:val="center"/>
        <w:rPr>
          <w:rFonts w:ascii="Book Antiqua" w:eastAsia="MS Gothic" w:hAnsi="Book Antiqua"/>
          <w:sz w:val="20"/>
          <w:szCs w:val="20"/>
        </w:rPr>
      </w:pPr>
      <w:r w:rsidRPr="00221C84">
        <w:rPr>
          <w:rFonts w:ascii="Segoe UI Symbol" w:eastAsia="MS Gothic" w:hAnsi="Segoe UI Symbol" w:cs="Segoe UI Symbol"/>
          <w:sz w:val="20"/>
          <w:szCs w:val="20"/>
        </w:rPr>
        <w:t>☐</w:t>
      </w:r>
      <w:r w:rsidRPr="00221C84">
        <w:rPr>
          <w:rFonts w:ascii="Book Antiqua" w:eastAsia="MS Gothic" w:hAnsi="Book Antiqua" w:cs="MS Gothic"/>
          <w:sz w:val="20"/>
          <w:szCs w:val="20"/>
        </w:rPr>
        <w:t xml:space="preserve"> </w:t>
      </w:r>
      <w:r w:rsidR="005158E5" w:rsidRPr="00221C84">
        <w:rPr>
          <w:rFonts w:ascii="Book Antiqua" w:eastAsia="MS Gothic" w:hAnsi="Book Antiqua"/>
          <w:sz w:val="20"/>
          <w:szCs w:val="20"/>
        </w:rPr>
        <w:t>Post</w:t>
      </w:r>
      <w:r w:rsidR="005158E5" w:rsidRPr="00221C84">
        <w:rPr>
          <w:rFonts w:ascii="Book Antiqua" w:eastAsia="MS Gothic" w:hAnsi="Book Antiqua"/>
          <w:sz w:val="20"/>
          <w:szCs w:val="20"/>
        </w:rPr>
        <w:tab/>
      </w:r>
      <w:r w:rsidR="005158E5" w:rsidRPr="00221C84">
        <w:rPr>
          <w:rFonts w:ascii="Book Antiqua" w:eastAsia="MS Gothic" w:hAnsi="Book Antiqua"/>
          <w:sz w:val="20"/>
          <w:szCs w:val="20"/>
        </w:rPr>
        <w:tab/>
      </w:r>
      <w:r w:rsidRPr="00221C84">
        <w:rPr>
          <w:rFonts w:ascii="Segoe UI Symbol" w:eastAsia="MS Gothic" w:hAnsi="Segoe UI Symbol" w:cs="Segoe UI Symbol"/>
          <w:sz w:val="20"/>
          <w:szCs w:val="20"/>
        </w:rPr>
        <w:t>☐</w:t>
      </w:r>
      <w:r w:rsidRPr="00221C84">
        <w:rPr>
          <w:rFonts w:ascii="Book Antiqua" w:eastAsia="MS Gothic" w:hAnsi="Book Antiqua" w:cs="MS Gothic"/>
          <w:sz w:val="20"/>
          <w:szCs w:val="20"/>
        </w:rPr>
        <w:t xml:space="preserve"> </w:t>
      </w:r>
      <w:r w:rsidR="005158E5" w:rsidRPr="00221C84">
        <w:rPr>
          <w:rFonts w:ascii="Book Antiqua" w:eastAsia="MS Gothic" w:hAnsi="Book Antiqua"/>
          <w:sz w:val="20"/>
          <w:szCs w:val="20"/>
        </w:rPr>
        <w:t>Email</w:t>
      </w:r>
      <w:r w:rsidR="005158E5" w:rsidRPr="00221C84">
        <w:rPr>
          <w:rFonts w:ascii="Book Antiqua" w:eastAsia="MS Gothic" w:hAnsi="Book Antiqua"/>
          <w:sz w:val="20"/>
          <w:szCs w:val="20"/>
        </w:rPr>
        <w:tab/>
        <w:t xml:space="preserve">  </w:t>
      </w:r>
      <w:r w:rsidRPr="00221C84">
        <w:rPr>
          <w:rFonts w:ascii="Segoe UI Symbol" w:eastAsia="MS Gothic" w:hAnsi="Segoe UI Symbol" w:cs="Segoe UI Symbol"/>
          <w:sz w:val="20"/>
          <w:szCs w:val="20"/>
        </w:rPr>
        <w:t>☐</w:t>
      </w:r>
      <w:r w:rsidRPr="00221C84">
        <w:rPr>
          <w:rFonts w:ascii="Book Antiqua" w:eastAsia="MS Gothic" w:hAnsi="Book Antiqua" w:cs="MS Gothic"/>
          <w:sz w:val="20"/>
          <w:szCs w:val="20"/>
        </w:rPr>
        <w:t xml:space="preserve"> </w:t>
      </w:r>
      <w:r w:rsidR="005158E5" w:rsidRPr="00221C84">
        <w:rPr>
          <w:rFonts w:ascii="Book Antiqua" w:eastAsia="MS Gothic" w:hAnsi="Book Antiqua"/>
          <w:sz w:val="20"/>
          <w:szCs w:val="20"/>
        </w:rPr>
        <w:t>Phone</w:t>
      </w:r>
      <w:r w:rsidR="005158E5" w:rsidRPr="00221C84">
        <w:rPr>
          <w:rFonts w:ascii="Book Antiqua" w:eastAsia="MS Gothic" w:hAnsi="Book Antiqua"/>
          <w:sz w:val="20"/>
          <w:szCs w:val="20"/>
        </w:rPr>
        <w:tab/>
        <w:t xml:space="preserve">   </w:t>
      </w:r>
      <w:r w:rsidRPr="00221C84">
        <w:rPr>
          <w:rFonts w:ascii="Segoe UI Symbol" w:eastAsia="MS Gothic" w:hAnsi="Segoe UI Symbol" w:cs="Segoe UI Symbol"/>
          <w:sz w:val="20"/>
          <w:szCs w:val="20"/>
        </w:rPr>
        <w:t>☐</w:t>
      </w:r>
      <w:r w:rsidRPr="00221C84">
        <w:rPr>
          <w:rFonts w:ascii="Book Antiqua" w:eastAsia="MS Gothic" w:hAnsi="Book Antiqua" w:cs="MS Gothic"/>
          <w:sz w:val="20"/>
          <w:szCs w:val="20"/>
        </w:rPr>
        <w:t xml:space="preserve"> </w:t>
      </w:r>
      <w:r w:rsidR="005158E5" w:rsidRPr="00221C84">
        <w:rPr>
          <w:rFonts w:ascii="Book Antiqua" w:eastAsia="MS Gothic" w:hAnsi="Book Antiqua"/>
          <w:sz w:val="20"/>
          <w:szCs w:val="20"/>
        </w:rPr>
        <w:t>Text</w:t>
      </w:r>
      <w:r w:rsidR="005158E5" w:rsidRPr="00221C84">
        <w:rPr>
          <w:rFonts w:ascii="Book Antiqua" w:eastAsia="MS Gothic" w:hAnsi="Book Antiqua"/>
          <w:sz w:val="20"/>
          <w:szCs w:val="20"/>
        </w:rPr>
        <w:tab/>
      </w:r>
      <w:r w:rsidRPr="00221C84">
        <w:rPr>
          <w:rFonts w:ascii="Segoe UI Symbol" w:eastAsia="MS Gothic" w:hAnsi="Segoe UI Symbol" w:cs="Segoe UI Symbol"/>
          <w:sz w:val="20"/>
          <w:szCs w:val="20"/>
        </w:rPr>
        <w:t>☐</w:t>
      </w:r>
      <w:r w:rsidRPr="00221C84">
        <w:rPr>
          <w:rFonts w:ascii="Book Antiqua" w:eastAsia="MS Gothic" w:hAnsi="Book Antiqua" w:cs="MS Gothic"/>
          <w:sz w:val="20"/>
          <w:szCs w:val="20"/>
        </w:rPr>
        <w:t xml:space="preserve"> </w:t>
      </w:r>
      <w:r w:rsidRPr="00221C84">
        <w:rPr>
          <w:rFonts w:ascii="Book Antiqua" w:eastAsia="MS Gothic" w:hAnsi="Book Antiqua"/>
          <w:sz w:val="20"/>
          <w:szCs w:val="20"/>
        </w:rPr>
        <w:t>Automated Call</w:t>
      </w:r>
    </w:p>
    <w:p w14:paraId="4C3E00EB" w14:textId="19072CB2" w:rsidR="00597BBD" w:rsidRPr="00597BBD" w:rsidRDefault="005549B9" w:rsidP="005549B9">
      <w:pPr>
        <w:pStyle w:val="Default"/>
        <w:pBdr>
          <w:top w:val="single" w:sz="4" w:space="0" w:color="auto"/>
          <w:left w:val="single" w:sz="4" w:space="4" w:color="auto"/>
          <w:bottom w:val="single" w:sz="4" w:space="1" w:color="auto"/>
          <w:right w:val="single" w:sz="4" w:space="4" w:color="auto"/>
        </w:pBdr>
        <w:shd w:val="clear" w:color="auto" w:fill="EDEDED" w:themeFill="accent3" w:themeFillTint="33"/>
        <w:tabs>
          <w:tab w:val="left" w:pos="3075"/>
        </w:tabs>
        <w:spacing w:line="276" w:lineRule="auto"/>
        <w:ind w:left="-426" w:right="-709"/>
        <w:rPr>
          <w:rFonts w:ascii="Book Antiqua" w:eastAsia="MS Gothic" w:hAnsi="Book Antiqua"/>
          <w:sz w:val="12"/>
          <w:szCs w:val="20"/>
        </w:rPr>
      </w:pPr>
      <w:r>
        <w:rPr>
          <w:rFonts w:ascii="Book Antiqua" w:eastAsia="MS Gothic" w:hAnsi="Book Antiqua"/>
          <w:sz w:val="12"/>
          <w:szCs w:val="20"/>
        </w:rPr>
        <w:tab/>
      </w:r>
    </w:p>
    <w:p w14:paraId="75E26D6B" w14:textId="77777777" w:rsidR="00597BBD" w:rsidRPr="00597BBD" w:rsidRDefault="00597BBD" w:rsidP="001B323D">
      <w:pPr>
        <w:pStyle w:val="Default"/>
        <w:spacing w:line="276" w:lineRule="auto"/>
        <w:jc w:val="both"/>
        <w:rPr>
          <w:rFonts w:ascii="Book Antiqua" w:eastAsia="MS Gothic" w:hAnsi="Book Antiqua"/>
          <w:b/>
          <w:bCs/>
          <w:sz w:val="12"/>
          <w:szCs w:val="23"/>
        </w:rPr>
      </w:pPr>
    </w:p>
    <w:p w14:paraId="063CBA43" w14:textId="77777777" w:rsidR="00A45A54" w:rsidRPr="001B323D" w:rsidRDefault="00A45A54" w:rsidP="002C2BE2">
      <w:pPr>
        <w:pStyle w:val="Default"/>
        <w:spacing w:after="120" w:line="276" w:lineRule="auto"/>
        <w:ind w:left="-426"/>
        <w:jc w:val="both"/>
        <w:rPr>
          <w:rFonts w:ascii="Book Antiqua" w:eastAsia="MS Gothic" w:hAnsi="Book Antiqua"/>
          <w:sz w:val="22"/>
          <w:szCs w:val="22"/>
        </w:rPr>
      </w:pPr>
      <w:r w:rsidRPr="001B323D">
        <w:rPr>
          <w:rFonts w:ascii="Book Antiqua" w:eastAsia="MS Gothic" w:hAnsi="Book Antiqua"/>
          <w:b/>
          <w:bCs/>
          <w:sz w:val="22"/>
          <w:szCs w:val="22"/>
        </w:rPr>
        <w:t xml:space="preserve">Your Personal Data: </w:t>
      </w:r>
    </w:p>
    <w:p w14:paraId="62C23D3B" w14:textId="4277A3B4" w:rsidR="00A45A54" w:rsidRPr="002C2BE2" w:rsidRDefault="00A45A54" w:rsidP="002B4C28">
      <w:pPr>
        <w:pStyle w:val="Defaul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eastAsia="MS Gothic" w:hAnsi="Book Antiqua"/>
          <w:color w:val="FFFFFF" w:themeColor="background1"/>
          <w:sz w:val="22"/>
          <w:szCs w:val="20"/>
        </w:rPr>
      </w:pPr>
      <w:r w:rsidRPr="002C2BE2">
        <w:rPr>
          <w:rFonts w:ascii="Book Antiqua" w:eastAsia="MS Gothic" w:hAnsi="Book Antiqua"/>
          <w:b/>
          <w:bCs/>
          <w:color w:val="FFFFFF" w:themeColor="background1"/>
          <w:sz w:val="22"/>
          <w:szCs w:val="20"/>
        </w:rPr>
        <w:t>What we need</w:t>
      </w:r>
    </w:p>
    <w:p w14:paraId="249E9AD8" w14:textId="6D4F1465" w:rsidR="003F49C6" w:rsidRPr="002C2BE2" w:rsidRDefault="003F49C6" w:rsidP="002B4C28">
      <w:pPr>
        <w:pStyle w:val="Default"/>
        <w:pBdr>
          <w:top w:val="single" w:sz="4" w:space="1" w:color="auto"/>
          <w:left w:val="single" w:sz="4" w:space="4" w:color="auto"/>
          <w:bottom w:val="single" w:sz="4" w:space="0" w:color="auto"/>
          <w:right w:val="single" w:sz="4" w:space="4" w:color="auto"/>
          <w:between w:val="single" w:sz="4" w:space="1" w:color="auto"/>
          <w:bar w:val="single" w:sz="4" w:color="auto"/>
        </w:pBdr>
        <w:spacing w:line="276" w:lineRule="auto"/>
        <w:ind w:left="-426" w:right="-709"/>
        <w:jc w:val="both"/>
        <w:rPr>
          <w:rFonts w:ascii="Book Antiqua" w:eastAsia="MS Gothic" w:hAnsi="Book Antiqua"/>
          <w:b/>
          <w:bCs/>
          <w:sz w:val="12"/>
          <w:szCs w:val="20"/>
        </w:rPr>
      </w:pPr>
      <w:r w:rsidRPr="005158E5">
        <w:rPr>
          <w:rFonts w:ascii="Book Antiqua" w:eastAsia="MS Gothic" w:hAnsi="Book Antiqua"/>
          <w:bCs/>
          <w:sz w:val="20"/>
          <w:szCs w:val="20"/>
        </w:rPr>
        <w:t>Worldwide Solicitors</w:t>
      </w:r>
      <w:r w:rsidR="00A45A54" w:rsidRPr="00805E18">
        <w:rPr>
          <w:rFonts w:ascii="Book Antiqua" w:eastAsia="MS Gothic" w:hAnsi="Book Antiqua"/>
          <w:b/>
          <w:bCs/>
          <w:sz w:val="20"/>
          <w:szCs w:val="20"/>
        </w:rPr>
        <w:t xml:space="preserve"> </w:t>
      </w:r>
      <w:r w:rsidR="00566FEF">
        <w:rPr>
          <w:rFonts w:ascii="Book Antiqua" w:eastAsia="MS Gothic" w:hAnsi="Book Antiqua"/>
          <w:sz w:val="20"/>
          <w:szCs w:val="20"/>
        </w:rPr>
        <w:t>will be what i</w:t>
      </w:r>
      <w:r w:rsidR="00BD038D">
        <w:rPr>
          <w:rFonts w:ascii="Book Antiqua" w:eastAsia="MS Gothic" w:hAnsi="Book Antiqua"/>
          <w:sz w:val="20"/>
          <w:szCs w:val="20"/>
        </w:rPr>
        <w:t>s known as the ‘C</w:t>
      </w:r>
      <w:r w:rsidR="00A45A54" w:rsidRPr="00805E18">
        <w:rPr>
          <w:rFonts w:ascii="Book Antiqua" w:eastAsia="MS Gothic" w:hAnsi="Book Antiqua"/>
          <w:sz w:val="20"/>
          <w:szCs w:val="20"/>
        </w:rPr>
        <w:t xml:space="preserve">ontroller’ and the ‘Processer’ of the personal data you provide to us. We collect personal data about you which may also include any special types of information or </w:t>
      </w:r>
      <w:r w:rsidR="00E71FDB" w:rsidRPr="00805E18">
        <w:rPr>
          <w:rFonts w:ascii="Book Antiqua" w:eastAsia="MS Gothic" w:hAnsi="Book Antiqua"/>
          <w:sz w:val="20"/>
          <w:szCs w:val="20"/>
        </w:rPr>
        <w:t>location-based</w:t>
      </w:r>
      <w:r w:rsidR="00A45A54" w:rsidRPr="00805E18">
        <w:rPr>
          <w:rFonts w:ascii="Book Antiqua" w:eastAsia="MS Gothic" w:hAnsi="Book Antiqua"/>
          <w:sz w:val="20"/>
          <w:szCs w:val="20"/>
        </w:rPr>
        <w:t xml:space="preserve"> information. </w:t>
      </w:r>
    </w:p>
    <w:p w14:paraId="230AF017" w14:textId="5CB26272" w:rsidR="00A45A54" w:rsidRPr="002C2BE2" w:rsidRDefault="00A45A54" w:rsidP="002B4C28">
      <w:pPr>
        <w:pStyle w:val="Defaul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eastAsia="MS Gothic" w:hAnsi="Book Antiqua"/>
          <w:color w:val="FFFFFF" w:themeColor="background1"/>
          <w:sz w:val="22"/>
          <w:szCs w:val="20"/>
        </w:rPr>
      </w:pPr>
      <w:r w:rsidRPr="002C2BE2">
        <w:rPr>
          <w:rFonts w:ascii="Book Antiqua" w:eastAsia="MS Gothic" w:hAnsi="Book Antiqua"/>
          <w:b/>
          <w:bCs/>
          <w:color w:val="FFFFFF" w:themeColor="background1"/>
          <w:sz w:val="22"/>
          <w:szCs w:val="20"/>
        </w:rPr>
        <w:t>We also gather</w:t>
      </w:r>
    </w:p>
    <w:p w14:paraId="0F9A281B" w14:textId="7DEFCBBE" w:rsidR="002C2BE2" w:rsidRDefault="00A45A54" w:rsidP="002B4C28">
      <w:pPr>
        <w:pStyle w:val="Default"/>
        <w:pBdr>
          <w:top w:val="single" w:sz="4" w:space="1" w:color="auto"/>
          <w:left w:val="single" w:sz="4" w:space="4" w:color="auto"/>
          <w:bottom w:val="single" w:sz="4" w:space="0" w:color="auto"/>
          <w:right w:val="single" w:sz="4" w:space="4" w:color="auto"/>
          <w:between w:val="single" w:sz="4" w:space="1" w:color="auto"/>
          <w:bar w:val="single" w:sz="4" w:color="auto"/>
        </w:pBdr>
        <w:spacing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For </w:t>
      </w:r>
      <w:r w:rsidR="00DB2C34">
        <w:rPr>
          <w:rFonts w:ascii="Book Antiqua" w:eastAsia="MS Gothic" w:hAnsi="Book Antiqua"/>
          <w:sz w:val="20"/>
          <w:szCs w:val="20"/>
        </w:rPr>
        <w:t>cases</w:t>
      </w:r>
      <w:r w:rsidRPr="00805E18">
        <w:rPr>
          <w:rFonts w:ascii="Book Antiqua" w:eastAsia="MS Gothic" w:hAnsi="Book Antiqua"/>
          <w:sz w:val="20"/>
          <w:szCs w:val="20"/>
        </w:rPr>
        <w:t xml:space="preserve">: Name, address, email, dependents, financial information/status of all applicants and medical information/history of all applicants. </w:t>
      </w:r>
    </w:p>
    <w:p w14:paraId="2BDA84C6" w14:textId="5E18C279" w:rsidR="00A45A54" w:rsidRPr="002C2BE2" w:rsidRDefault="00A45A54" w:rsidP="00E72167">
      <w:pPr>
        <w:pStyle w:val="Default"/>
        <w:pBdr>
          <w:top w:val="single" w:sz="4" w:space="1" w:color="auto"/>
          <w:left w:val="single" w:sz="4" w:space="4" w:color="auto"/>
          <w:bottom w:val="single" w:sz="4" w:space="1" w:color="auto"/>
          <w:right w:val="single" w:sz="4" w:space="4" w:color="auto"/>
        </w:pBdr>
        <w:shd w:val="clear" w:color="auto" w:fill="595959" w:themeFill="text1" w:themeFillTint="A6"/>
        <w:spacing w:before="60" w:after="60" w:line="276" w:lineRule="auto"/>
        <w:ind w:left="-426" w:right="-709"/>
        <w:jc w:val="center"/>
        <w:rPr>
          <w:rFonts w:ascii="Book Antiqua" w:eastAsia="MS Gothic" w:hAnsi="Book Antiqua"/>
          <w:color w:val="FFFFFF" w:themeColor="background1"/>
          <w:sz w:val="22"/>
          <w:szCs w:val="20"/>
        </w:rPr>
      </w:pPr>
      <w:r w:rsidRPr="002C2BE2">
        <w:rPr>
          <w:rFonts w:ascii="Book Antiqua" w:eastAsia="MS Gothic" w:hAnsi="Book Antiqua"/>
          <w:b/>
          <w:bCs/>
          <w:color w:val="FFFFFF" w:themeColor="background1"/>
          <w:sz w:val="22"/>
          <w:szCs w:val="20"/>
        </w:rPr>
        <w:lastRenderedPageBreak/>
        <w:t>Why we need it</w:t>
      </w:r>
    </w:p>
    <w:p w14:paraId="79245D4B" w14:textId="77777777" w:rsidR="00A45A54" w:rsidRPr="00805E18" w:rsidRDefault="00A45A54" w:rsidP="002C2BE2">
      <w:pPr>
        <w:pStyle w:val="Default"/>
        <w:pBdr>
          <w:top w:val="single" w:sz="4" w:space="1" w:color="auto"/>
          <w:left w:val="single" w:sz="4" w:space="4" w:color="auto"/>
          <w:bottom w:val="single" w:sz="4" w:space="1" w:color="auto"/>
          <w:right w:val="single" w:sz="4" w:space="4" w:color="auto"/>
        </w:pBdr>
        <w:spacing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We need to know your basic personal data in order to provide you with an accurate recommendation for your personal circumstances. We will not collect any personal data from you we do not need in order to provide and oversee this service to you. </w:t>
      </w:r>
    </w:p>
    <w:p w14:paraId="6D4B9EAC" w14:textId="77777777" w:rsidR="003F49C6" w:rsidRDefault="003F49C6" w:rsidP="002C2BE2">
      <w:pPr>
        <w:pStyle w:val="Default"/>
        <w:pBdr>
          <w:top w:val="single" w:sz="4" w:space="1" w:color="auto"/>
          <w:left w:val="single" w:sz="4" w:space="4" w:color="auto"/>
          <w:bottom w:val="single" w:sz="4" w:space="1" w:color="auto"/>
          <w:right w:val="single" w:sz="4" w:space="4" w:color="auto"/>
        </w:pBdr>
        <w:spacing w:line="276" w:lineRule="auto"/>
        <w:ind w:left="-426" w:right="-709"/>
        <w:jc w:val="both"/>
        <w:rPr>
          <w:rFonts w:ascii="Book Antiqua" w:eastAsia="MS Gothic" w:hAnsi="Book Antiqua"/>
          <w:b/>
          <w:bCs/>
          <w:sz w:val="20"/>
          <w:szCs w:val="20"/>
        </w:rPr>
      </w:pPr>
    </w:p>
    <w:p w14:paraId="031BFD63" w14:textId="34A94DC1" w:rsidR="00A45A54" w:rsidRPr="002C2BE2" w:rsidRDefault="00A45A54" w:rsidP="00E721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eastAsia="MS Gothic" w:hAnsi="Book Antiqua"/>
          <w:color w:val="FFFFFF" w:themeColor="background1"/>
          <w:sz w:val="22"/>
          <w:szCs w:val="20"/>
        </w:rPr>
      </w:pPr>
      <w:r w:rsidRPr="002C2BE2">
        <w:rPr>
          <w:rFonts w:ascii="Book Antiqua" w:eastAsia="MS Gothic" w:hAnsi="Book Antiqua"/>
          <w:b/>
          <w:bCs/>
          <w:color w:val="FFFFFF" w:themeColor="background1"/>
          <w:sz w:val="22"/>
          <w:szCs w:val="20"/>
        </w:rPr>
        <w:t>What we do with it</w:t>
      </w:r>
    </w:p>
    <w:p w14:paraId="63D46B3F" w14:textId="320641B6" w:rsidR="00A45A54" w:rsidRPr="00805E18" w:rsidRDefault="00A45A54" w:rsidP="005A69F6">
      <w:pPr>
        <w:pStyle w:val="Default"/>
        <w:pBdr>
          <w:top w:val="single" w:sz="4" w:space="1" w:color="auto"/>
          <w:left w:val="single" w:sz="4" w:space="4" w:color="auto"/>
          <w:bottom w:val="single" w:sz="4" w:space="1" w:color="auto"/>
          <w:right w:val="single" w:sz="4" w:space="4" w:color="auto"/>
        </w:pBdr>
        <w:spacing w:after="120"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All the personal data we use is controlled by </w:t>
      </w:r>
      <w:r w:rsidR="003F49C6" w:rsidRPr="00D04F42">
        <w:rPr>
          <w:rFonts w:ascii="Book Antiqua" w:eastAsia="MS Gothic" w:hAnsi="Book Antiqua"/>
          <w:bCs/>
          <w:sz w:val="20"/>
          <w:szCs w:val="20"/>
        </w:rPr>
        <w:t>Worldwide Solicitors</w:t>
      </w:r>
      <w:r w:rsidRPr="00805E18">
        <w:rPr>
          <w:rFonts w:ascii="Book Antiqua" w:eastAsia="MS Gothic" w:hAnsi="Book Antiqua"/>
          <w:sz w:val="20"/>
          <w:szCs w:val="20"/>
        </w:rPr>
        <w:t xml:space="preserve">. No </w:t>
      </w:r>
      <w:r w:rsidR="00D04F42">
        <w:rPr>
          <w:rFonts w:ascii="Book Antiqua" w:eastAsia="MS Gothic" w:hAnsi="Book Antiqua"/>
          <w:sz w:val="20"/>
          <w:szCs w:val="20"/>
        </w:rPr>
        <w:t xml:space="preserve">third </w:t>
      </w:r>
      <w:r w:rsidRPr="00805E18">
        <w:rPr>
          <w:rFonts w:ascii="Book Antiqua" w:eastAsia="MS Gothic" w:hAnsi="Book Antiqua"/>
          <w:sz w:val="20"/>
          <w:szCs w:val="20"/>
        </w:rPr>
        <w:t xml:space="preserve">parties will have access to your personal data unless the law allows them to do so. We have a Data Protection regime in place to oversee the effective and secure processing of your personal data. More information on this framework can be found on our website – </w:t>
      </w:r>
      <w:r w:rsidR="003F49C6" w:rsidRPr="003F49C6">
        <w:rPr>
          <w:rFonts w:ascii="Book Antiqua" w:eastAsia="MS Gothic" w:hAnsi="Book Antiqua"/>
          <w:sz w:val="20"/>
          <w:szCs w:val="20"/>
        </w:rPr>
        <w:t>http://worldwidesolicitors.com/about/</w:t>
      </w:r>
    </w:p>
    <w:p w14:paraId="09132725" w14:textId="546402A0" w:rsidR="003F49C6" w:rsidRPr="005A69F6" w:rsidRDefault="00A45A54" w:rsidP="005A69F6">
      <w:pPr>
        <w:pStyle w:val="Default"/>
        <w:pBdr>
          <w:top w:val="single" w:sz="4" w:space="1" w:color="auto"/>
          <w:left w:val="single" w:sz="4" w:space="4" w:color="auto"/>
          <w:bottom w:val="single" w:sz="4" w:space="1" w:color="auto"/>
          <w:right w:val="single" w:sz="4" w:space="4" w:color="auto"/>
        </w:pBdr>
        <w:spacing w:after="120"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Your data is stored electronically on our cloud encrypted server. Our server is based in the UK. </w:t>
      </w:r>
    </w:p>
    <w:p w14:paraId="4D073618" w14:textId="4ABA1A16" w:rsidR="00A45A54" w:rsidRPr="002C2BE2" w:rsidRDefault="00A45A54" w:rsidP="00E721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eastAsia="MS Gothic" w:hAnsi="Book Antiqua"/>
          <w:color w:val="FFFFFF" w:themeColor="background1"/>
          <w:sz w:val="22"/>
          <w:szCs w:val="20"/>
        </w:rPr>
      </w:pPr>
      <w:r w:rsidRPr="002C2BE2">
        <w:rPr>
          <w:rFonts w:ascii="Book Antiqua" w:eastAsia="MS Gothic" w:hAnsi="Book Antiqua"/>
          <w:b/>
          <w:bCs/>
          <w:color w:val="FFFFFF" w:themeColor="background1"/>
          <w:sz w:val="22"/>
          <w:szCs w:val="20"/>
        </w:rPr>
        <w:t>How lon</w:t>
      </w:r>
      <w:r w:rsidR="00D90A42" w:rsidRPr="002C2BE2">
        <w:rPr>
          <w:rFonts w:ascii="Book Antiqua" w:eastAsia="MS Gothic" w:hAnsi="Book Antiqua"/>
          <w:b/>
          <w:bCs/>
          <w:color w:val="FFFFFF" w:themeColor="background1"/>
          <w:sz w:val="22"/>
          <w:szCs w:val="20"/>
        </w:rPr>
        <w:t>g we keep it</w:t>
      </w:r>
    </w:p>
    <w:p w14:paraId="28B324A4" w14:textId="552A5C16" w:rsidR="00A45A54" w:rsidRPr="00805E18" w:rsidRDefault="00A45A54" w:rsidP="002C2BE2">
      <w:pPr>
        <w:pStyle w:val="Default"/>
        <w:pBdr>
          <w:top w:val="single" w:sz="4" w:space="1" w:color="auto"/>
          <w:left w:val="single" w:sz="4" w:space="4" w:color="auto"/>
          <w:bottom w:val="single" w:sz="4" w:space="1" w:color="auto"/>
          <w:right w:val="single" w:sz="4" w:space="4" w:color="auto"/>
        </w:pBdr>
        <w:spacing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If we </w:t>
      </w:r>
      <w:r w:rsidR="00D04F42">
        <w:rPr>
          <w:rFonts w:ascii="Book Antiqua" w:eastAsia="MS Gothic" w:hAnsi="Book Antiqua"/>
          <w:sz w:val="20"/>
          <w:szCs w:val="20"/>
        </w:rPr>
        <w:t>handle a case on your behalf</w:t>
      </w:r>
      <w:r w:rsidRPr="00805E18">
        <w:rPr>
          <w:rFonts w:ascii="Book Antiqua" w:eastAsia="MS Gothic" w:hAnsi="Book Antiqua"/>
          <w:sz w:val="20"/>
          <w:szCs w:val="20"/>
        </w:rPr>
        <w:t>, we are required under legislation to keep your basic personal data, such as name, address, contact details and financia</w:t>
      </w:r>
      <w:r w:rsidR="00D04F42">
        <w:rPr>
          <w:rFonts w:ascii="Book Antiqua" w:eastAsia="MS Gothic" w:hAnsi="Book Antiqua"/>
          <w:sz w:val="20"/>
          <w:szCs w:val="20"/>
        </w:rPr>
        <w:t xml:space="preserve">l information for a minimum of </w:t>
      </w:r>
      <w:r w:rsidR="0036165E">
        <w:rPr>
          <w:rFonts w:ascii="Book Antiqua" w:eastAsia="MS Gothic" w:hAnsi="Book Antiqua"/>
          <w:sz w:val="20"/>
          <w:szCs w:val="20"/>
        </w:rPr>
        <w:t>5</w:t>
      </w:r>
      <w:r w:rsidRPr="00805E18">
        <w:rPr>
          <w:rFonts w:ascii="Book Antiqua" w:eastAsia="MS Gothic" w:hAnsi="Book Antiqua"/>
          <w:sz w:val="20"/>
          <w:szCs w:val="20"/>
        </w:rPr>
        <w:t xml:space="preserve"> years after which time it will be destroyed. The information used for marketing will be kept with us until you notify us that you no longer wish to receive this information. </w:t>
      </w:r>
    </w:p>
    <w:p w14:paraId="3ED17741" w14:textId="77777777" w:rsidR="003F49C6" w:rsidRDefault="003F49C6" w:rsidP="002C2BE2">
      <w:pPr>
        <w:pStyle w:val="Default"/>
        <w:pBdr>
          <w:top w:val="single" w:sz="4" w:space="1" w:color="auto"/>
          <w:left w:val="single" w:sz="4" w:space="4" w:color="auto"/>
          <w:bottom w:val="single" w:sz="4" w:space="1" w:color="auto"/>
          <w:right w:val="single" w:sz="4" w:space="4" w:color="auto"/>
        </w:pBdr>
        <w:spacing w:line="276" w:lineRule="auto"/>
        <w:ind w:left="-426" w:right="-709"/>
        <w:jc w:val="both"/>
        <w:rPr>
          <w:rFonts w:ascii="Book Antiqua" w:eastAsia="MS Gothic" w:hAnsi="Book Antiqua"/>
          <w:b/>
          <w:bCs/>
          <w:sz w:val="20"/>
          <w:szCs w:val="20"/>
        </w:rPr>
      </w:pPr>
    </w:p>
    <w:p w14:paraId="7B916CF5" w14:textId="3F04C293" w:rsidR="00A45A54" w:rsidRPr="002C2BE2" w:rsidRDefault="00A45A54" w:rsidP="00E721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eastAsia="MS Gothic" w:hAnsi="Book Antiqua"/>
          <w:color w:val="FFFFFF" w:themeColor="background1"/>
          <w:sz w:val="22"/>
          <w:szCs w:val="20"/>
        </w:rPr>
      </w:pPr>
      <w:r w:rsidRPr="002C2BE2">
        <w:rPr>
          <w:rFonts w:ascii="Book Antiqua" w:eastAsia="MS Gothic" w:hAnsi="Book Antiqua"/>
          <w:b/>
          <w:bCs/>
          <w:color w:val="FFFFFF" w:themeColor="background1"/>
          <w:sz w:val="22"/>
          <w:szCs w:val="20"/>
        </w:rPr>
        <w:t>What are your rights?</w:t>
      </w:r>
    </w:p>
    <w:p w14:paraId="150DFADA" w14:textId="77777777" w:rsidR="00A45A54" w:rsidRPr="00805E18" w:rsidRDefault="00A45A54" w:rsidP="0046130D">
      <w:pPr>
        <w:pStyle w:val="Default"/>
        <w:pBdr>
          <w:top w:val="single" w:sz="4" w:space="1" w:color="auto"/>
          <w:left w:val="single" w:sz="4" w:space="4" w:color="auto"/>
          <w:bottom w:val="single" w:sz="4" w:space="1" w:color="auto"/>
          <w:right w:val="single" w:sz="4" w:space="4" w:color="auto"/>
        </w:pBdr>
        <w:spacing w:after="180"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If at any point you believe retained information is incorrect you can request to see this information and even have it corrected and possibly deleted. Providing you this information is free of charge, but charges may apply for excessive requests. </w:t>
      </w:r>
    </w:p>
    <w:p w14:paraId="545D3CCF" w14:textId="329AFA5C" w:rsidR="00A45A54" w:rsidRPr="00805E18" w:rsidRDefault="00A45A54" w:rsidP="0046130D">
      <w:pPr>
        <w:pStyle w:val="Default"/>
        <w:pBdr>
          <w:top w:val="single" w:sz="4" w:space="1" w:color="auto"/>
          <w:left w:val="single" w:sz="4" w:space="4" w:color="auto"/>
          <w:bottom w:val="single" w:sz="4" w:space="1" w:color="auto"/>
          <w:right w:val="single" w:sz="4" w:space="4" w:color="auto"/>
        </w:pBdr>
        <w:spacing w:after="180"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If you wish to raise a complaint on how we have handled your personal data, you can contact our </w:t>
      </w:r>
      <w:r w:rsidR="003F49C6">
        <w:rPr>
          <w:rFonts w:ascii="Book Antiqua" w:eastAsia="MS Gothic" w:hAnsi="Book Antiqua"/>
          <w:sz w:val="20"/>
          <w:szCs w:val="20"/>
        </w:rPr>
        <w:t>firm to have the matter investigated.</w:t>
      </w:r>
      <w:r w:rsidRPr="00805E18">
        <w:rPr>
          <w:rFonts w:ascii="Book Antiqua" w:eastAsia="MS Gothic" w:hAnsi="Book Antiqua"/>
          <w:sz w:val="20"/>
          <w:szCs w:val="20"/>
        </w:rPr>
        <w:t xml:space="preserve"> </w:t>
      </w:r>
    </w:p>
    <w:p w14:paraId="17F2B335" w14:textId="77777777" w:rsidR="00A45A54" w:rsidRPr="00805E18" w:rsidRDefault="00A45A54" w:rsidP="0046130D">
      <w:pPr>
        <w:pStyle w:val="Default"/>
        <w:pBdr>
          <w:top w:val="single" w:sz="4" w:space="1" w:color="auto"/>
          <w:left w:val="single" w:sz="4" w:space="4" w:color="auto"/>
          <w:bottom w:val="single" w:sz="4" w:space="1" w:color="auto"/>
          <w:right w:val="single" w:sz="4" w:space="4" w:color="auto"/>
        </w:pBdr>
        <w:spacing w:after="180"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Where relevant, you have the right to withdraw consent at any time and this means that we cannot process your data provided without your consent. </w:t>
      </w:r>
    </w:p>
    <w:p w14:paraId="54D1C235" w14:textId="4D56B8F3" w:rsidR="00A45A54" w:rsidRPr="00805E18" w:rsidRDefault="00A45A54" w:rsidP="0046130D">
      <w:pPr>
        <w:pStyle w:val="Default"/>
        <w:pBdr>
          <w:top w:val="single" w:sz="4" w:space="1" w:color="auto"/>
          <w:left w:val="single" w:sz="4" w:space="4" w:color="auto"/>
          <w:bottom w:val="single" w:sz="4" w:space="1" w:color="auto"/>
          <w:right w:val="single" w:sz="4" w:space="4" w:color="auto"/>
        </w:pBdr>
        <w:spacing w:after="180"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If you are not satisfied with our response or believe we are processing your personal data not in accordance with the </w:t>
      </w:r>
      <w:r w:rsidR="00E71FDB" w:rsidRPr="00805E18">
        <w:rPr>
          <w:rFonts w:ascii="Book Antiqua" w:eastAsia="MS Gothic" w:hAnsi="Book Antiqua"/>
          <w:sz w:val="20"/>
          <w:szCs w:val="20"/>
        </w:rPr>
        <w:t>law,</w:t>
      </w:r>
      <w:r w:rsidRPr="00805E18">
        <w:rPr>
          <w:rFonts w:ascii="Book Antiqua" w:eastAsia="MS Gothic" w:hAnsi="Book Antiqua"/>
          <w:sz w:val="20"/>
          <w:szCs w:val="20"/>
        </w:rPr>
        <w:t xml:space="preserve"> you can complain to the Information Commissioner’s Office (ICO). </w:t>
      </w:r>
    </w:p>
    <w:p w14:paraId="019F143D" w14:textId="77777777" w:rsidR="003F49C6" w:rsidRDefault="003F49C6" w:rsidP="00221C84">
      <w:pPr>
        <w:pStyle w:val="Default"/>
        <w:spacing w:line="276" w:lineRule="auto"/>
        <w:jc w:val="both"/>
        <w:rPr>
          <w:rFonts w:ascii="Book Antiqua" w:eastAsia="MS Gothic" w:hAnsi="Book Antiqua"/>
          <w:b/>
          <w:bCs/>
          <w:sz w:val="20"/>
          <w:szCs w:val="20"/>
        </w:rPr>
      </w:pPr>
    </w:p>
    <w:p w14:paraId="7E86EECF" w14:textId="77777777" w:rsidR="004D6084" w:rsidRDefault="004D6084" w:rsidP="00221C84">
      <w:pPr>
        <w:pStyle w:val="Default"/>
        <w:spacing w:line="276" w:lineRule="auto"/>
        <w:jc w:val="both"/>
        <w:rPr>
          <w:rFonts w:ascii="Book Antiqua" w:eastAsia="MS Gothic" w:hAnsi="Book Antiqua"/>
          <w:b/>
          <w:bCs/>
          <w:sz w:val="20"/>
          <w:szCs w:val="20"/>
        </w:rPr>
      </w:pPr>
    </w:p>
    <w:p w14:paraId="0E144FD0" w14:textId="00D7C62D" w:rsidR="00A45A54" w:rsidRPr="002C2BE2" w:rsidRDefault="00A45A54" w:rsidP="00E72167">
      <w:pPr>
        <w:pStyle w:val="Defaul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595959" w:themeFill="text1" w:themeFillTint="A6"/>
        <w:spacing w:before="60" w:after="60" w:line="276" w:lineRule="auto"/>
        <w:ind w:left="-426" w:right="-709"/>
        <w:jc w:val="center"/>
        <w:rPr>
          <w:rFonts w:ascii="Book Antiqua" w:eastAsia="MS Gothic" w:hAnsi="Book Antiqua"/>
          <w:b/>
          <w:bCs/>
          <w:color w:val="FFFFFF" w:themeColor="background1"/>
          <w:sz w:val="22"/>
          <w:szCs w:val="20"/>
        </w:rPr>
      </w:pPr>
      <w:r w:rsidRPr="002C2BE2">
        <w:rPr>
          <w:rFonts w:ascii="Book Antiqua" w:eastAsia="MS Gothic" w:hAnsi="Book Antiqua"/>
          <w:b/>
          <w:bCs/>
          <w:color w:val="FFFFFF" w:themeColor="background1"/>
          <w:sz w:val="22"/>
          <w:szCs w:val="20"/>
        </w:rPr>
        <w:t>Your consent to use your personal information</w:t>
      </w:r>
    </w:p>
    <w:p w14:paraId="3C4688E6" w14:textId="0BC0769C" w:rsidR="00A45A54" w:rsidRPr="00805E18" w:rsidRDefault="00A45A54" w:rsidP="00597BBD">
      <w:pPr>
        <w:pStyle w:val="Default"/>
        <w:pBdr>
          <w:top w:val="single" w:sz="4" w:space="1" w:color="auto"/>
          <w:left w:val="single" w:sz="4" w:space="4" w:color="auto"/>
          <w:bottom w:val="single" w:sz="4" w:space="0" w:color="auto"/>
          <w:right w:val="single" w:sz="4" w:space="4" w:color="auto"/>
          <w:between w:val="single" w:sz="4" w:space="1" w:color="auto"/>
        </w:pBdr>
        <w:spacing w:after="480" w:line="276" w:lineRule="auto"/>
        <w:ind w:left="-426" w:right="-709"/>
        <w:jc w:val="both"/>
        <w:rPr>
          <w:rFonts w:ascii="Book Antiqua" w:eastAsia="MS Gothic" w:hAnsi="Book Antiqua"/>
          <w:sz w:val="20"/>
          <w:szCs w:val="20"/>
        </w:rPr>
      </w:pPr>
      <w:r w:rsidRPr="00805E18">
        <w:rPr>
          <w:rFonts w:ascii="Book Antiqua" w:eastAsia="MS Gothic" w:hAnsi="Book Antiqua"/>
          <w:sz w:val="20"/>
          <w:szCs w:val="20"/>
        </w:rPr>
        <w:t xml:space="preserve">We will share your details with </w:t>
      </w:r>
      <w:r w:rsidR="001B323D">
        <w:rPr>
          <w:rFonts w:ascii="Book Antiqua" w:eastAsia="MS Gothic" w:hAnsi="Book Antiqua"/>
          <w:sz w:val="20"/>
          <w:szCs w:val="20"/>
        </w:rPr>
        <w:t>relevant authorities</w:t>
      </w:r>
      <w:r w:rsidRPr="00805E18">
        <w:rPr>
          <w:rFonts w:ascii="Book Antiqua" w:eastAsia="MS Gothic" w:hAnsi="Book Antiqua"/>
          <w:sz w:val="20"/>
          <w:szCs w:val="20"/>
        </w:rPr>
        <w:t xml:space="preserve">, insurance companies and/or our sourcing systems providers, so that they can process your information, allowing </w:t>
      </w:r>
      <w:r w:rsidR="003F49C6" w:rsidRPr="00D04F42">
        <w:rPr>
          <w:rFonts w:ascii="Book Antiqua" w:eastAsia="MS Gothic" w:hAnsi="Book Antiqua"/>
          <w:bCs/>
          <w:sz w:val="20"/>
          <w:szCs w:val="20"/>
        </w:rPr>
        <w:t>Worldwide Solicitors</w:t>
      </w:r>
      <w:r w:rsidRPr="00805E18">
        <w:rPr>
          <w:rFonts w:ascii="Book Antiqua" w:eastAsia="MS Gothic" w:hAnsi="Book Antiqua"/>
          <w:b/>
          <w:bCs/>
          <w:sz w:val="20"/>
          <w:szCs w:val="20"/>
        </w:rPr>
        <w:t xml:space="preserve"> </w:t>
      </w:r>
      <w:r w:rsidRPr="00805E18">
        <w:rPr>
          <w:rFonts w:ascii="Book Antiqua" w:eastAsia="MS Gothic" w:hAnsi="Book Antiqua"/>
          <w:sz w:val="20"/>
          <w:szCs w:val="20"/>
        </w:rPr>
        <w:t xml:space="preserve">to offer suitable and sustainable products that they provide. If you consent to us passing your details for these purposes, please sign below to confirm. </w:t>
      </w:r>
    </w:p>
    <w:p w14:paraId="770CCF52" w14:textId="1B54C7F3" w:rsidR="002C2BE2" w:rsidRDefault="00A45A54" w:rsidP="005549B9">
      <w:pPr>
        <w:pStyle w:val="Default"/>
        <w:pBdr>
          <w:top w:val="single" w:sz="4" w:space="1" w:color="auto"/>
          <w:left w:val="single" w:sz="4" w:space="4" w:color="auto"/>
          <w:bottom w:val="single" w:sz="4" w:space="0" w:color="auto"/>
          <w:right w:val="single" w:sz="4" w:space="4" w:color="auto"/>
          <w:between w:val="single" w:sz="4" w:space="1" w:color="auto"/>
        </w:pBdr>
        <w:shd w:val="clear" w:color="auto" w:fill="EDEDED" w:themeFill="accent3" w:themeFillTint="33"/>
        <w:spacing w:before="240" w:after="120" w:line="360" w:lineRule="auto"/>
        <w:ind w:left="-426" w:right="-709"/>
        <w:jc w:val="both"/>
        <w:rPr>
          <w:rFonts w:ascii="Book Antiqua" w:eastAsia="MS Gothic" w:hAnsi="Book Antiqua"/>
          <w:sz w:val="20"/>
          <w:szCs w:val="20"/>
        </w:rPr>
      </w:pPr>
      <w:r w:rsidRPr="002C2BE2">
        <w:rPr>
          <w:rFonts w:ascii="Book Antiqua" w:eastAsia="MS Gothic" w:hAnsi="Book Antiqua"/>
          <w:b/>
          <w:sz w:val="20"/>
          <w:szCs w:val="20"/>
        </w:rPr>
        <w:t>Signed</w:t>
      </w:r>
      <w:r w:rsidR="00BA5071">
        <w:rPr>
          <w:rFonts w:ascii="Book Antiqua" w:eastAsia="MS Gothic" w:hAnsi="Book Antiqua"/>
          <w:b/>
          <w:sz w:val="20"/>
          <w:szCs w:val="20"/>
        </w:rPr>
        <w:t>:</w:t>
      </w:r>
    </w:p>
    <w:p w14:paraId="7BEC91CB" w14:textId="1655F9EB" w:rsidR="003F49C6" w:rsidRDefault="00A45A54" w:rsidP="005549B9">
      <w:pPr>
        <w:pStyle w:val="Default"/>
        <w:pBdr>
          <w:top w:val="single" w:sz="4" w:space="1" w:color="auto"/>
          <w:left w:val="single" w:sz="4" w:space="4" w:color="auto"/>
          <w:bottom w:val="single" w:sz="4" w:space="0" w:color="auto"/>
          <w:right w:val="single" w:sz="4" w:space="4" w:color="auto"/>
          <w:between w:val="single" w:sz="4" w:space="1" w:color="auto"/>
        </w:pBdr>
        <w:shd w:val="clear" w:color="auto" w:fill="EDEDED" w:themeFill="accent3" w:themeFillTint="33"/>
        <w:spacing w:before="120" w:after="120" w:line="360" w:lineRule="auto"/>
        <w:ind w:left="-426" w:right="-709"/>
        <w:rPr>
          <w:rFonts w:ascii="Book Antiqua" w:eastAsia="MS Gothic" w:hAnsi="Book Antiqua"/>
          <w:sz w:val="20"/>
          <w:szCs w:val="20"/>
        </w:rPr>
      </w:pPr>
      <w:r w:rsidRPr="002C2BE2">
        <w:rPr>
          <w:rFonts w:ascii="Book Antiqua" w:eastAsia="MS Gothic" w:hAnsi="Book Antiqua"/>
          <w:b/>
          <w:sz w:val="20"/>
          <w:szCs w:val="20"/>
        </w:rPr>
        <w:t>Print Name</w:t>
      </w:r>
      <w:r w:rsidR="00BA5071">
        <w:rPr>
          <w:rFonts w:ascii="Book Antiqua" w:eastAsia="MS Gothic" w:hAnsi="Book Antiqua"/>
          <w:b/>
          <w:sz w:val="20"/>
          <w:szCs w:val="20"/>
        </w:rPr>
        <w:t>:</w:t>
      </w:r>
      <w:r w:rsidR="00415F74">
        <w:rPr>
          <w:rFonts w:ascii="Book Antiqua" w:eastAsia="MS Gothic" w:hAnsi="Book Antiqua"/>
          <w:b/>
          <w:sz w:val="20"/>
          <w:szCs w:val="20"/>
        </w:rPr>
        <w:t xml:space="preserve">       </w:t>
      </w:r>
    </w:p>
    <w:p w14:paraId="322129EE" w14:textId="4DB098DB" w:rsidR="00597BBD" w:rsidRPr="00597BBD" w:rsidRDefault="00A45A54" w:rsidP="005549B9">
      <w:pPr>
        <w:pStyle w:val="Default"/>
        <w:pBdr>
          <w:top w:val="single" w:sz="4" w:space="1" w:color="auto"/>
          <w:left w:val="single" w:sz="4" w:space="4" w:color="auto"/>
          <w:bottom w:val="single" w:sz="4" w:space="0" w:color="auto"/>
          <w:right w:val="single" w:sz="4" w:space="4" w:color="auto"/>
          <w:between w:val="single" w:sz="4" w:space="1" w:color="auto"/>
        </w:pBdr>
        <w:shd w:val="clear" w:color="auto" w:fill="EDEDED" w:themeFill="accent3" w:themeFillTint="33"/>
        <w:tabs>
          <w:tab w:val="left" w:pos="3828"/>
          <w:tab w:val="left" w:pos="4820"/>
        </w:tabs>
        <w:spacing w:before="120" w:after="240" w:line="480" w:lineRule="auto"/>
        <w:ind w:left="-426" w:right="-709"/>
        <w:rPr>
          <w:rFonts w:ascii="Book Antiqua" w:eastAsia="MS Gothic" w:hAnsi="Book Antiqua"/>
          <w:b/>
          <w:sz w:val="20"/>
          <w:szCs w:val="20"/>
        </w:rPr>
      </w:pPr>
      <w:r w:rsidRPr="002C2BE2">
        <w:rPr>
          <w:rFonts w:ascii="Book Antiqua" w:eastAsia="MS Gothic" w:hAnsi="Book Antiqua"/>
          <w:b/>
          <w:sz w:val="20"/>
          <w:szCs w:val="20"/>
        </w:rPr>
        <w:t>Date</w:t>
      </w:r>
      <w:r w:rsidR="00BA5071">
        <w:rPr>
          <w:rFonts w:ascii="Book Antiqua" w:eastAsia="MS Gothic" w:hAnsi="Book Antiqua"/>
          <w:b/>
          <w:sz w:val="20"/>
          <w:szCs w:val="20"/>
        </w:rPr>
        <w:t>:</w:t>
      </w:r>
      <w:r w:rsidR="00415F74">
        <w:rPr>
          <w:rFonts w:ascii="Book Antiqua" w:eastAsia="MS Gothic" w:hAnsi="Book Antiqua"/>
          <w:b/>
          <w:sz w:val="20"/>
          <w:szCs w:val="20"/>
        </w:rPr>
        <w:t xml:space="preserve">                  </w:t>
      </w:r>
    </w:p>
    <w:sectPr w:rsidR="00597BBD" w:rsidRPr="00597BBD" w:rsidSect="00597BBD">
      <w:pgSz w:w="11906" w:h="16838"/>
      <w:pgMar w:top="1135" w:right="184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FB"/>
    <w:rsid w:val="0001398F"/>
    <w:rsid w:val="0012494D"/>
    <w:rsid w:val="001A2AC2"/>
    <w:rsid w:val="001B323D"/>
    <w:rsid w:val="00212607"/>
    <w:rsid w:val="00221C84"/>
    <w:rsid w:val="0026449A"/>
    <w:rsid w:val="002B4C28"/>
    <w:rsid w:val="002B7CFB"/>
    <w:rsid w:val="002C2BE2"/>
    <w:rsid w:val="0036165E"/>
    <w:rsid w:val="003F49C6"/>
    <w:rsid w:val="003F7F7B"/>
    <w:rsid w:val="00415F74"/>
    <w:rsid w:val="0044686F"/>
    <w:rsid w:val="0046130D"/>
    <w:rsid w:val="00493950"/>
    <w:rsid w:val="004D6084"/>
    <w:rsid w:val="004F745D"/>
    <w:rsid w:val="005158E5"/>
    <w:rsid w:val="005549B9"/>
    <w:rsid w:val="00566FEF"/>
    <w:rsid w:val="00597BBD"/>
    <w:rsid w:val="005A69F6"/>
    <w:rsid w:val="0067399B"/>
    <w:rsid w:val="00805E18"/>
    <w:rsid w:val="00815858"/>
    <w:rsid w:val="0089647D"/>
    <w:rsid w:val="008C303D"/>
    <w:rsid w:val="009062C7"/>
    <w:rsid w:val="00A115D5"/>
    <w:rsid w:val="00A45A54"/>
    <w:rsid w:val="00A63997"/>
    <w:rsid w:val="00A75827"/>
    <w:rsid w:val="00AF2FDA"/>
    <w:rsid w:val="00B04812"/>
    <w:rsid w:val="00BA5071"/>
    <w:rsid w:val="00BB5F3D"/>
    <w:rsid w:val="00BD038D"/>
    <w:rsid w:val="00BE3597"/>
    <w:rsid w:val="00C269A9"/>
    <w:rsid w:val="00CF1176"/>
    <w:rsid w:val="00D04F42"/>
    <w:rsid w:val="00D62310"/>
    <w:rsid w:val="00D66460"/>
    <w:rsid w:val="00D90A42"/>
    <w:rsid w:val="00DB2C34"/>
    <w:rsid w:val="00DB3458"/>
    <w:rsid w:val="00DC45B1"/>
    <w:rsid w:val="00DD2617"/>
    <w:rsid w:val="00E71FDB"/>
    <w:rsid w:val="00E72167"/>
    <w:rsid w:val="00F8702F"/>
    <w:rsid w:val="00FB024A"/>
    <w:rsid w:val="00FE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66C4"/>
  <w15:chartTrackingRefBased/>
  <w15:docId w15:val="{5BC23112-2B04-4CAB-8972-FF2400D1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A5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05E18"/>
    <w:rPr>
      <w:color w:val="0563C1" w:themeColor="hyperlink"/>
      <w:u w:val="single"/>
    </w:rPr>
  </w:style>
  <w:style w:type="character" w:styleId="IntenseReference">
    <w:name w:val="Intense Reference"/>
    <w:basedOn w:val="DefaultParagraphFont"/>
    <w:uiPriority w:val="32"/>
    <w:qFormat/>
    <w:rsid w:val="003F49C6"/>
    <w:rPr>
      <w:b/>
      <w:bCs/>
      <w:smallCaps/>
      <w:color w:val="4472C4" w:themeColor="accent1"/>
      <w:spacing w:val="5"/>
    </w:rPr>
  </w:style>
  <w:style w:type="paragraph" w:styleId="BalloonText">
    <w:name w:val="Balloon Text"/>
    <w:basedOn w:val="Normal"/>
    <w:link w:val="BalloonTextChar"/>
    <w:uiPriority w:val="99"/>
    <w:semiHidden/>
    <w:unhideWhenUsed/>
    <w:rsid w:val="00DD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3497">
      <w:bodyDiv w:val="1"/>
      <w:marLeft w:val="0"/>
      <w:marRight w:val="0"/>
      <w:marTop w:val="0"/>
      <w:marBottom w:val="0"/>
      <w:divBdr>
        <w:top w:val="none" w:sz="0" w:space="0" w:color="auto"/>
        <w:left w:val="none" w:sz="0" w:space="0" w:color="auto"/>
        <w:bottom w:val="none" w:sz="0" w:space="0" w:color="auto"/>
        <w:right w:val="none" w:sz="0" w:space="0" w:color="auto"/>
      </w:divBdr>
    </w:div>
    <w:div w:id="15268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8191-B834-4AFE-B59A-202B4BB2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dc:creator>
  <cp:keywords/>
  <dc:description/>
  <cp:lastModifiedBy>Mohammad Azam</cp:lastModifiedBy>
  <cp:revision>4</cp:revision>
  <cp:lastPrinted>2018-10-05T15:43:00Z</cp:lastPrinted>
  <dcterms:created xsi:type="dcterms:W3CDTF">2021-07-09T19:34:00Z</dcterms:created>
  <dcterms:modified xsi:type="dcterms:W3CDTF">2021-08-03T14:14:00Z</dcterms:modified>
</cp:coreProperties>
</file>